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jc w:val="center"/>
        <w:rPr>
          <w:rFonts w:hint="default" w:ascii="Times New Roman" w:hAnsi="Times New Roman" w:cs="Times New Roman"/>
          <w:b/>
          <w:bCs/>
          <w:sz w:val="24"/>
          <w:szCs w:val="24"/>
          <w:u w:val="none"/>
          <w:lang w:val="en-US"/>
        </w:rPr>
      </w:pPr>
      <w:r>
        <w:rPr>
          <w:rFonts w:hint="default" w:ascii="Times New Roman" w:hAnsi="Times New Roman" w:cs="Times New Roman"/>
          <w:b/>
          <w:bCs/>
          <w:sz w:val="24"/>
          <w:szCs w:val="24"/>
          <w:u w:val="none"/>
          <w:lang w:val="en-US"/>
        </w:rPr>
        <w:t>Dinamika Komunikasi orang Tua dan Anak yang Keranjingan Gadget</w:t>
      </w:r>
    </w:p>
    <w:p>
      <w:pPr>
        <w:numPr>
          <w:ilvl w:val="0"/>
          <w:numId w:val="0"/>
        </w:numPr>
        <w:spacing w:line="360" w:lineRule="auto"/>
        <w:jc w:val="cente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Abstrak</w:t>
      </w:r>
    </w:p>
    <w:p>
      <w:pPr>
        <w:numPr>
          <w:ilvl w:val="0"/>
          <w:numId w:val="0"/>
        </w:numPr>
        <w:spacing w:line="360" w:lineRule="auto"/>
        <w:jc w:val="cente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Oleh </w:t>
      </w:r>
    </w:p>
    <w:p>
      <w:pPr>
        <w:numPr>
          <w:ilvl w:val="0"/>
          <w:numId w:val="0"/>
        </w:numPr>
        <w:spacing w:line="360" w:lineRule="auto"/>
        <w:jc w:val="cente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Ranti Helin  dan Yerah Melita</w:t>
      </w:r>
    </w:p>
    <w:p>
      <w:pPr>
        <w:numPr>
          <w:ilvl w:val="0"/>
          <w:numId w:val="0"/>
        </w:numPr>
        <w:spacing w:line="360" w:lineRule="auto"/>
        <w:jc w:val="cente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STISIP Widuri</w:t>
      </w:r>
    </w:p>
    <w:p>
      <w:pPr>
        <w:numPr>
          <w:ilvl w:val="0"/>
          <w:numId w:val="0"/>
        </w:numPr>
        <w:spacing w:line="360" w:lineRule="auto"/>
        <w:jc w:val="center"/>
        <w:rPr>
          <w:rFonts w:hint="default" w:ascii="Times New Roman" w:hAnsi="Times New Roman" w:cs="Times New Roman"/>
          <w:b w:val="0"/>
          <w:bCs w:val="0"/>
          <w:sz w:val="24"/>
          <w:szCs w:val="24"/>
          <w:u w:val="none"/>
          <w:lang w:val="en-US"/>
        </w:rPr>
      </w:pPr>
    </w:p>
    <w:p>
      <w:pPr>
        <w:numPr>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t>Komunikasi sangat penting dalam kehidupan manusia, sehingga komunikasi tidak boleh diabaikan dalam kehidupan, khususnya dalam kehidupan ditengah keluarga. Penelitian ini mengkaji mengenai “Dinamika Ko</w:t>
      </w:r>
      <w:bookmarkStart w:id="0" w:name="_GoBack"/>
      <w:bookmarkEnd w:id="0"/>
      <w:r>
        <w:rPr>
          <w:rFonts w:hint="default" w:ascii="Times New Roman" w:hAnsi="Times New Roman" w:cs="Times New Roman"/>
          <w:b w:val="0"/>
          <w:bCs w:val="0"/>
          <w:sz w:val="24"/>
          <w:szCs w:val="24"/>
          <w:u w:val="none"/>
          <w:lang w:val="en-US"/>
        </w:rPr>
        <w:t>munikasi Orang tua dengan anak yang keranjingan gadget” dan tujuan penelitian adalah untuk mengetahui dinamikia komunikasi orang tua  dengann anak yang kereanjingan gadget..</w:t>
      </w:r>
    </w:p>
    <w:p>
      <w:pPr>
        <w:numPr>
          <w:numId w:val="0"/>
        </w:numPr>
        <w:spacing w:line="360" w:lineRule="auto"/>
        <w:ind w:leftChars="0"/>
        <w:jc w:val="both"/>
        <w:rPr>
          <w:rFonts w:hint="default" w:ascii="Times New Roman" w:hAnsi="Times New Roman" w:cs="Times New Roman"/>
          <w:b w:val="0"/>
          <w:bCs w:val="0"/>
          <w:i w:val="0"/>
          <w:iCs w:val="0"/>
          <w:sz w:val="24"/>
          <w:szCs w:val="24"/>
          <w:u w:val="none"/>
          <w:lang w:val="en-US"/>
        </w:rPr>
      </w:pPr>
      <w:r>
        <w:rPr>
          <w:rFonts w:hint="default" w:ascii="Times New Roman" w:hAnsi="Times New Roman" w:cs="Times New Roman"/>
          <w:b w:val="0"/>
          <w:bCs w:val="0"/>
          <w:sz w:val="24"/>
          <w:szCs w:val="24"/>
          <w:u w:val="none"/>
          <w:lang w:val="en-US"/>
        </w:rPr>
        <w:tab/>
        <w:t xml:space="preserve">Metode penelitian yang digunakan adalah dengan pendekatan kualitatif, dengan pengambilan sampel </w:t>
      </w:r>
      <w:r>
        <w:rPr>
          <w:rFonts w:hint="default" w:ascii="Times New Roman" w:hAnsi="Times New Roman" w:cs="Times New Roman"/>
          <w:b w:val="0"/>
          <w:bCs w:val="0"/>
          <w:i/>
          <w:iCs/>
          <w:sz w:val="24"/>
          <w:szCs w:val="24"/>
          <w:u w:val="none"/>
          <w:lang w:val="en-US"/>
        </w:rPr>
        <w:t xml:space="preserve">purposive sampling,  </w:t>
      </w:r>
      <w:r>
        <w:rPr>
          <w:rFonts w:hint="default" w:ascii="Times New Roman" w:hAnsi="Times New Roman" w:cs="Times New Roman"/>
          <w:b w:val="0"/>
          <w:bCs w:val="0"/>
          <w:i w:val="0"/>
          <w:iCs w:val="0"/>
          <w:sz w:val="24"/>
          <w:szCs w:val="24"/>
          <w:u w:val="none"/>
          <w:lang w:val="en-US"/>
        </w:rPr>
        <w:t>yaitu dengan mengambil sampel yang bertujuan, yaitu orang tua dan anak-anaknya yang keranjingan gadget. Teknik pengumpulan data melalui  obervasi dan wawancra.  Pemeriksaan keabsahan data dengan triangulasi sumber dan  teknik.</w:t>
      </w:r>
    </w:p>
    <w:p>
      <w:pPr>
        <w:numPr>
          <w:numId w:val="0"/>
        </w:numPr>
        <w:spacing w:line="360" w:lineRule="auto"/>
        <w:ind w:leftChars="0"/>
        <w:jc w:val="both"/>
        <w:rPr>
          <w:rFonts w:hint="default" w:ascii="Times New Roman" w:hAnsi="Times New Roman" w:cs="Times New Roman"/>
          <w:b w:val="0"/>
          <w:bCs w:val="0"/>
          <w:i w:val="0"/>
          <w:iCs w:val="0"/>
          <w:sz w:val="24"/>
          <w:szCs w:val="24"/>
          <w:u w:val="none"/>
          <w:lang w:val="en-US"/>
        </w:rPr>
      </w:pPr>
      <w:r>
        <w:rPr>
          <w:rFonts w:hint="default" w:ascii="Times New Roman" w:hAnsi="Times New Roman" w:cs="Times New Roman"/>
          <w:b w:val="0"/>
          <w:bCs w:val="0"/>
          <w:i w:val="0"/>
          <w:iCs w:val="0"/>
          <w:sz w:val="24"/>
          <w:szCs w:val="24"/>
          <w:u w:val="none"/>
          <w:lang w:val="en-US"/>
        </w:rPr>
        <w:tab/>
        <w:t>Teori yang digunakan aldalah teori Dialektika Relasional dengan elemen-elemen yaitu totalitas, kontradiksi  pergerakan dan praksis.Totalitas berkaitan dengan adanya saling ketergantungan satu sama lain dalam berkomuniksi,  kontradiksi yaitu dalam berkomunikasi tidak selalu berjkalan dengan mulus, tetapi ada saja pertentangan dan konflik yang terjadi,  pergerakan berkaitan dengan bahwa dalam berkomunikasi tidak statiis tetapi selalu bergerak, sehingga sealalu ada perubahan dan praksis merupakan suatu keputusan yang harus diaambil dalam berkomunikasi.</w:t>
      </w:r>
    </w:p>
    <w:p>
      <w:pPr>
        <w:numPr>
          <w:numId w:val="0"/>
        </w:numPr>
        <w:spacing w:line="360" w:lineRule="auto"/>
        <w:ind w:leftChars="0"/>
        <w:jc w:val="both"/>
        <w:rPr>
          <w:rFonts w:hint="default" w:ascii="Times New Roman" w:hAnsi="Times New Roman" w:cs="Times New Roman"/>
          <w:b w:val="0"/>
          <w:bCs w:val="0"/>
          <w:i w:val="0"/>
          <w:iCs w:val="0"/>
          <w:sz w:val="24"/>
          <w:szCs w:val="24"/>
          <w:u w:val="none"/>
          <w:lang w:val="en-US"/>
        </w:rPr>
      </w:pPr>
      <w:r>
        <w:rPr>
          <w:rFonts w:hint="default" w:ascii="Times New Roman" w:hAnsi="Times New Roman" w:cs="Times New Roman"/>
          <w:b w:val="0"/>
          <w:bCs w:val="0"/>
          <w:i w:val="0"/>
          <w:iCs w:val="0"/>
          <w:sz w:val="24"/>
          <w:szCs w:val="24"/>
          <w:u w:val="none"/>
          <w:lang w:val="en-US"/>
        </w:rPr>
        <w:tab/>
        <w:t>Hasil penelitian menyatakan bahwa dinamika komunikasi antara orang tuaa dan anak berkaitan dengan totalitas, orang tua dan anak ataupun sebaliknya  sangat  bergantng satu sasma lain, dan mereka tidak dapat sendiri-sendiri, karena mereka satua kesatuan yang tidak dapat dipisahkan. Konradiksi, bahwa komunikasi yang terjadi antara orang tua dengan anaak sering diwarnai dengan kontradiksi, pertentangan ataupun konflik, karena setiap individu memiliki kepentingan masing-masing. Pergerakan,  dalam berkomunikasi tidak selalu statis pasti ada pergerakan atau perubahan yang terjadi, baik kearah lebih baik ataupun kearah lebih buruk. Praksis, dalam berkomunikasi perlu ada keputusan yang diambil, dalam hal ini orangtua mempunyai peran atau andil  ynng  besar dalam mengambil keputusan.</w:t>
      </w:r>
    </w:p>
    <w:p>
      <w:pPr>
        <w:numPr>
          <w:numId w:val="0"/>
        </w:numPr>
        <w:spacing w:line="360" w:lineRule="auto"/>
        <w:ind w:leftChars="0"/>
        <w:jc w:val="both"/>
        <w:rPr>
          <w:rFonts w:hint="default" w:ascii="Times New Roman" w:hAnsi="Times New Roman" w:cs="Times New Roman"/>
          <w:b w:val="0"/>
          <w:bCs w:val="0"/>
          <w:i w:val="0"/>
          <w:iCs w:val="0"/>
          <w:sz w:val="24"/>
          <w:szCs w:val="24"/>
          <w:u w:val="none"/>
          <w:lang w:val="en-US"/>
        </w:rPr>
      </w:pPr>
    </w:p>
    <w:p>
      <w:pPr>
        <w:numPr>
          <w:numId w:val="0"/>
        </w:numPr>
        <w:spacing w:line="360" w:lineRule="auto"/>
        <w:ind w:leftChars="0"/>
        <w:jc w:val="both"/>
        <w:rPr>
          <w:rFonts w:hint="default" w:ascii="Times New Roman" w:hAnsi="Times New Roman" w:cs="Times New Roman"/>
          <w:b w:val="0"/>
          <w:bCs w:val="0"/>
          <w:i w:val="0"/>
          <w:iCs w:val="0"/>
          <w:sz w:val="24"/>
          <w:szCs w:val="24"/>
          <w:u w:val="none"/>
          <w:lang w:val="en-US"/>
        </w:rPr>
      </w:pPr>
    </w:p>
    <w:p>
      <w:pPr>
        <w:numPr>
          <w:numId w:val="0"/>
        </w:numPr>
        <w:spacing w:line="360" w:lineRule="auto"/>
        <w:ind w:leftChars="0"/>
        <w:jc w:val="both"/>
        <w:rPr>
          <w:rFonts w:hint="default" w:ascii="Times New Roman" w:hAnsi="Times New Roman" w:cs="Times New Roman"/>
          <w:b w:val="0"/>
          <w:bCs w:val="0"/>
          <w:i w:val="0"/>
          <w:iCs w:val="0"/>
          <w:sz w:val="24"/>
          <w:szCs w:val="24"/>
          <w:u w:val="none"/>
          <w:lang w:val="en-US"/>
        </w:rPr>
      </w:pPr>
      <w:r>
        <w:rPr>
          <w:rFonts w:hint="default" w:ascii="Times New Roman" w:hAnsi="Times New Roman" w:cs="Times New Roman"/>
          <w:b w:val="0"/>
          <w:bCs w:val="0"/>
          <w:i w:val="0"/>
          <w:iCs w:val="0"/>
          <w:sz w:val="24"/>
          <w:szCs w:val="24"/>
          <w:u w:val="none"/>
          <w:lang w:val="en-US"/>
        </w:rPr>
        <w:t>Kata kunci: Dinamika Komunikasi, Keranjingan Gadget</w:t>
      </w:r>
    </w:p>
    <w:p>
      <w:pPr>
        <w:numPr>
          <w:numId w:val="0"/>
        </w:numPr>
        <w:spacing w:line="360" w:lineRule="auto"/>
        <w:ind w:leftChars="0"/>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p>
    <w:p>
      <w:pPr>
        <w:numPr>
          <w:ilvl w:val="0"/>
          <w:numId w:val="0"/>
        </w:numPr>
        <w:spacing w:line="360" w:lineRule="auto"/>
        <w:jc w:val="center"/>
        <w:rPr>
          <w:rFonts w:hint="default" w:ascii="Times New Roman" w:hAnsi="Times New Roman" w:cs="Times New Roman"/>
          <w:b w:val="0"/>
          <w:bCs w:val="0"/>
          <w:sz w:val="24"/>
          <w:szCs w:val="24"/>
          <w:u w:val="none"/>
          <w:lang w:val="en-US"/>
        </w:rPr>
      </w:pPr>
    </w:p>
    <w:p>
      <w:pPr>
        <w:numPr>
          <w:ilvl w:val="0"/>
          <w:numId w:val="0"/>
        </w:numPr>
        <w:spacing w:line="360" w:lineRule="auto"/>
        <w:jc w:val="center"/>
        <w:rPr>
          <w:rFonts w:hint="default" w:ascii="Times New Roman" w:hAnsi="Times New Roman" w:cs="Times New Roman"/>
          <w:b w:val="0"/>
          <w:bCs w:val="0"/>
          <w:i/>
          <w:iCs/>
          <w:sz w:val="24"/>
          <w:szCs w:val="24"/>
          <w:u w:val="none"/>
          <w:lang w:val="en-US"/>
        </w:rPr>
      </w:pPr>
      <w:r>
        <w:rPr>
          <w:rFonts w:hint="default" w:ascii="Times New Roman" w:hAnsi="Times New Roman" w:cs="Times New Roman"/>
          <w:b w:val="0"/>
          <w:bCs w:val="0"/>
          <w:i/>
          <w:iCs/>
          <w:sz w:val="24"/>
          <w:szCs w:val="24"/>
          <w:u w:val="none"/>
          <w:lang w:val="en-US"/>
        </w:rPr>
        <w:t>Absrtact</w:t>
      </w:r>
    </w:p>
    <w:p>
      <w:pPr>
        <w:numPr>
          <w:ilvl w:val="0"/>
          <w:numId w:val="0"/>
        </w:numPr>
        <w:spacing w:line="360" w:lineRule="auto"/>
        <w:jc w:val="center"/>
        <w:rPr>
          <w:rFonts w:hint="default" w:ascii="Times New Roman" w:hAnsi="Times New Roman" w:cs="Times New Roman"/>
          <w:b w:val="0"/>
          <w:bCs w:val="0"/>
          <w:i/>
          <w:iCs/>
          <w:sz w:val="24"/>
          <w:szCs w:val="24"/>
          <w:u w:val="none"/>
          <w:lang w:val="en-US"/>
        </w:rPr>
      </w:pPr>
    </w:p>
    <w:p>
      <w:pPr>
        <w:numPr>
          <w:ilvl w:val="0"/>
          <w:numId w:val="0"/>
        </w:numPr>
        <w:spacing w:line="360" w:lineRule="auto"/>
        <w:ind w:firstLine="720" w:firstLineChars="0"/>
        <w:jc w:val="both"/>
        <w:rPr>
          <w:rFonts w:hint="default" w:ascii="Times New Roman" w:hAnsi="Times New Roman"/>
          <w:b w:val="0"/>
          <w:bCs w:val="0"/>
          <w:i/>
          <w:iCs/>
          <w:sz w:val="24"/>
          <w:szCs w:val="24"/>
          <w:u w:val="none"/>
          <w:lang w:val="en-US"/>
        </w:rPr>
      </w:pPr>
      <w:r>
        <w:rPr>
          <w:rFonts w:hint="default" w:ascii="Times New Roman" w:hAnsi="Times New Roman"/>
          <w:b w:val="0"/>
          <w:bCs w:val="0"/>
          <w:i/>
          <w:iCs/>
          <w:sz w:val="24"/>
          <w:szCs w:val="24"/>
          <w:u w:val="none"/>
          <w:lang w:val="en-US"/>
        </w:rPr>
        <w:t>Communication is very important in human life, so communication should not be ignored in life, especially in life in the middle of the family. This study examines the "Communication Dynamics of Parents with gadget-addicted children" and the purpose of the study is to determine the communication dynamics of parents and children who are addicted to gadgets.</w:t>
      </w:r>
    </w:p>
    <w:p>
      <w:pPr>
        <w:numPr>
          <w:ilvl w:val="0"/>
          <w:numId w:val="0"/>
        </w:numPr>
        <w:spacing w:line="360" w:lineRule="auto"/>
        <w:ind w:firstLine="720" w:firstLineChars="0"/>
        <w:jc w:val="both"/>
        <w:rPr>
          <w:rFonts w:hint="default" w:ascii="Times New Roman" w:hAnsi="Times New Roman"/>
          <w:b w:val="0"/>
          <w:bCs w:val="0"/>
          <w:i/>
          <w:iCs/>
          <w:sz w:val="24"/>
          <w:szCs w:val="24"/>
          <w:u w:val="none"/>
          <w:lang w:val="en-US"/>
        </w:rPr>
      </w:pPr>
      <w:r>
        <w:rPr>
          <w:rFonts w:hint="default" w:ascii="Times New Roman" w:hAnsi="Times New Roman"/>
          <w:b w:val="0"/>
          <w:bCs w:val="0"/>
          <w:i/>
          <w:iCs/>
          <w:sz w:val="24"/>
          <w:szCs w:val="24"/>
          <w:u w:val="none"/>
          <w:lang w:val="en-US"/>
        </w:rPr>
        <w:t>The research method used is a qualitative approach, with purposive sampling, namely by taking a sample with a purpose, namely parents and their children who are addicted to gadgets. Data collection techniques through observation and interviews. Check the validity of the data by triangulation of sources and techniques.</w:t>
      </w:r>
    </w:p>
    <w:p>
      <w:pPr>
        <w:numPr>
          <w:ilvl w:val="0"/>
          <w:numId w:val="0"/>
        </w:numPr>
        <w:spacing w:line="360" w:lineRule="auto"/>
        <w:jc w:val="both"/>
        <w:rPr>
          <w:rFonts w:hint="default" w:ascii="Times New Roman" w:hAnsi="Times New Roman"/>
          <w:b w:val="0"/>
          <w:bCs w:val="0"/>
          <w:i/>
          <w:iCs/>
          <w:sz w:val="24"/>
          <w:szCs w:val="24"/>
          <w:u w:val="none"/>
          <w:lang w:val="en-US"/>
        </w:rPr>
      </w:pPr>
      <w:r>
        <w:rPr>
          <w:rFonts w:hint="default" w:ascii="Times New Roman" w:hAnsi="Times New Roman"/>
          <w:b w:val="0"/>
          <w:bCs w:val="0"/>
          <w:i/>
          <w:iCs/>
          <w:sz w:val="24"/>
          <w:szCs w:val="24"/>
          <w:u w:val="none"/>
          <w:lang w:val="en-US"/>
        </w:rPr>
        <w:t>The theory used is the Relational Dialectical theory with elements namely totality, contradiction of movement and praxis. Totality is related to the existence of interdependence with each other in communicating, contradiction that is in communicating does not always run smoothly, but there are contradictions and conflicts that occur, movement relates to that communication is not static but always moving, so that there is always change and praxis is a decision that must be taken in communicating.</w:t>
      </w:r>
    </w:p>
    <w:p>
      <w:pPr>
        <w:numPr>
          <w:ilvl w:val="0"/>
          <w:numId w:val="0"/>
        </w:numPr>
        <w:spacing w:line="360" w:lineRule="auto"/>
        <w:ind w:firstLine="720" w:firstLineChars="0"/>
        <w:jc w:val="both"/>
        <w:rPr>
          <w:rFonts w:hint="default" w:ascii="Times New Roman" w:hAnsi="Times New Roman"/>
          <w:b w:val="0"/>
          <w:bCs w:val="0"/>
          <w:i/>
          <w:iCs/>
          <w:sz w:val="24"/>
          <w:szCs w:val="24"/>
          <w:u w:val="none"/>
          <w:lang w:val="en-US"/>
        </w:rPr>
      </w:pPr>
      <w:r>
        <w:rPr>
          <w:rFonts w:hint="default" w:ascii="Times New Roman" w:hAnsi="Times New Roman"/>
          <w:b w:val="0"/>
          <w:bCs w:val="0"/>
          <w:i/>
          <w:iCs/>
          <w:sz w:val="24"/>
          <w:szCs w:val="24"/>
          <w:u w:val="none"/>
          <w:lang w:val="en-US"/>
        </w:rPr>
        <w:t>The results of the study state that the dynamics of communication between parents and children are related to totality, parents and children or vice versa are very dependent on each other, and they cannot be alone, because they are an inseparable unit. Contradiction, that communication that occurs between parents and children is often colored by contradictions, contradictions or conflicts, because each individual has their own interests. Movement, in communicating is not always static, there must be movement or change that occurs, either for the better or for the worse. Practically, in communicating, decisions need to be made, in this case parents have a big role or share in making decisions.</w:t>
      </w:r>
    </w:p>
    <w:p>
      <w:pPr>
        <w:numPr>
          <w:ilvl w:val="0"/>
          <w:numId w:val="0"/>
        </w:numPr>
        <w:spacing w:line="360" w:lineRule="auto"/>
        <w:jc w:val="both"/>
        <w:rPr>
          <w:rFonts w:hint="default" w:ascii="Times New Roman" w:hAnsi="Times New Roman"/>
          <w:b w:val="0"/>
          <w:bCs w:val="0"/>
          <w:i/>
          <w:iCs/>
          <w:sz w:val="24"/>
          <w:szCs w:val="24"/>
          <w:u w:val="none"/>
          <w:lang w:val="en-US"/>
        </w:rPr>
      </w:pPr>
    </w:p>
    <w:p>
      <w:pPr>
        <w:numPr>
          <w:ilvl w:val="0"/>
          <w:numId w:val="0"/>
        </w:numPr>
        <w:spacing w:line="360" w:lineRule="auto"/>
        <w:jc w:val="both"/>
        <w:rPr>
          <w:rFonts w:hint="default" w:ascii="Times New Roman" w:hAnsi="Times New Roman"/>
          <w:b w:val="0"/>
          <w:bCs w:val="0"/>
          <w:i/>
          <w:iCs/>
          <w:sz w:val="24"/>
          <w:szCs w:val="24"/>
          <w:u w:val="none"/>
          <w:lang w:val="en-US"/>
        </w:rPr>
      </w:pPr>
    </w:p>
    <w:p>
      <w:pPr>
        <w:numPr>
          <w:ilvl w:val="0"/>
          <w:numId w:val="0"/>
        </w:numPr>
        <w:spacing w:line="360" w:lineRule="auto"/>
        <w:jc w:val="both"/>
        <w:rPr>
          <w:rFonts w:hint="default" w:ascii="Times New Roman" w:hAnsi="Times New Roman" w:cs="Times New Roman"/>
          <w:b w:val="0"/>
          <w:bCs w:val="0"/>
          <w:i/>
          <w:iCs/>
          <w:sz w:val="24"/>
          <w:szCs w:val="24"/>
          <w:u w:val="none"/>
          <w:lang w:val="en-US"/>
        </w:rPr>
      </w:pPr>
      <w:r>
        <w:rPr>
          <w:rFonts w:hint="default" w:ascii="Times New Roman" w:hAnsi="Times New Roman"/>
          <w:b w:val="0"/>
          <w:bCs w:val="0"/>
          <w:i/>
          <w:iCs/>
          <w:sz w:val="24"/>
          <w:szCs w:val="24"/>
          <w:u w:val="none"/>
          <w:lang w:val="en-US"/>
        </w:rPr>
        <w:t>Keywords: Communication Dynamics, Gadget Aficionado</w:t>
      </w: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cente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PENDAHULUAN</w:t>
      </w:r>
    </w:p>
    <w:p>
      <w:pPr>
        <w:numPr>
          <w:ilvl w:val="0"/>
          <w:numId w:val="1"/>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Latar Belakang</w:t>
      </w: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Perkembangan teknologi komunikasi dan informasi saat ini sudah semakin berkembang  dan  maju. Hal ini ditandai dengan maraknya smart phone atau telepon pintar. Tak dapat disangkal atau dipungkiri ataupun dihindari, mau tidak mau kita harus berhadapan dengan media baru in, media digital. Telepon pintar ini merupakan perangkat yang dirancang dengan menggabungkan kemampuan komunikasi, manajemen informasi, akses internet dan kebutuhan hiburan untuk dapat dikerjakan dengan dan melalui satu perengkat saja. Telepon pintar inipun menawarkan keistimewaan yaitu fitur kamera dan audoi-video mediaa player dengan layar monitor yang lebih kecil namun tajam. Bahkan berbagai macam aplikasi, seperti pesan instan, media sosial, game dan aplikasi online lainnya dapat diunduh dan dipasang secara gratis pada perangkat telepon pintar.</w:t>
      </w: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Bentuk dan wujud  nyata berkembangnya teknologi komunikasi dan informasi modern saat ini yaitu dengan adanya intrenet atau jejaring sosial, seperti gadget, tablet, laptop, smartphpne dan bentuk lainnya  yang dapat mengakses informasi dalam berbagai bidang kehidupan, baik pendidikan, politik, ekonomi, sosial, entertaiment sampai pada hiburan. Salah satu yang mempengaruhi kualitas generasi muda zaman ini adalah informasi pada bagian hiburan, khususnya generasi milenia. Masyarakat umumnya pada era ini telah sadar dengan adanya peralatan canggih seperti smartphone ini dan saat ini barang tersebut bukanlah barang mewah dan mahal,  teaapi memang suatu kebutuhan yang mau tidak mau harus dimiliki dan digunakan, kalau tifak mau dibilang ketinggalan zaman..</w:t>
      </w: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Di era milenia ini, hampir semua kalangan masyarakat memiliki gadget ,tak hanya digunakan  oleh kalangan anak-anak,   yang memliki rentang usia 7-11 tahun, remaja, rentang usia 12-21 tahun, pemuda atau orang dewasa , rentang usoa 22-55 tahun saja bahkan orang lanjut usiapun  memiliki dan menggunakannya,  di rentang usia55 tahun ke atas. Berdasarkan survei yang dilakukan Asosiasi Penyelenggara Internet Indonesia (APJII) menyatakan bahwa APJII mengkasifikasikan sembilan kategori anak-anak sampai orang tua. Hasil survei menujukan bahwa  generasi  produktif dengan umur 20-24 tahun menjadi yang teratas dengan jumlah 27 juta orang, urutan yang kedua adalah usia 25-29 tahun sebanyak 25 juta orang, selanjutnya usia 35-39 tahun dengan jumlah pengguna 19, 3 juta, selanjutya 15-19 tahun sebanyak 18,8 juta, 40-44 tahun 16,6 juta, 45-49 tahun, 15,5 juta, 50 tahun ke atas 13,9 juta, dan 10-14 tahun 10,7 juta. Statistik pengguna intrnet Indonesia dilihat dari usia merupakan jumlah total pengguna internet  Indonesia 132, 7 juta. Angka pengguna internet berdasarkan total dari 196,71 jiwa pengguna internet di Indonesia (Survei APJII, 2019) . </w:t>
      </w: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Faktor kemudahan mendapatkan gadget dan juga kemudahan mengakses interner dan control orang tua yang cenderung lemah terhadap anak, membuat anak menjadi kecanduan atau keranjingan bermain gadget, hal ini mengakibatkan menjadi kendala besar bagi pertumbuhan dan perkembangan anak. Bisa menyebabkan anak menjadi malas belajar, malas  berkomunikasi dengan keluarga  lingkungan sekitar sehingga anak menjadi kecanduan atau keranjingan untuk terus bermain gadgetnya. </w:t>
      </w: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Memburuknya komunikasi yang diakibatkan oleh orangtua yang kurang peduli atau acuh tak acuh  terhadap anak yang terus bermain gadget hingga berjam-jam  sehingga lupa belajar, mandi bahkan lupa utuk makan.  Hal ini terjadi biasanya pada orang tua yang sibuk dengan pekerjaannya atau aktivitas lain, sehingga waktu untuk anak kurang bahkan tidak ada.  Komunikasi orangtua dengan anak sangat pentnig karena orangtua adalah contoh teladan yang dapat secara langsug dilihat anak.Sikap dan prilaku orangtuapun menjadi acuan yang akan diikuti anak . Ketika orangtua sibuk dengan pekerjaan ataupun aktivitas lainnya tanpa mengetahui apa saja yang dilakukan oleh ana-anak mereka, disitulah anak mulai beralih kedunianya sendiri yang menyenangkan dirinya dan mungkin saja bisa ke arah negatif. Gadget adalah teman pertama yang dapat menemaninya dan juga bisa mengalihkan dunia sang anak, ketika orangtua kurang atau tidak lagi berkomunikasi secara sering dan intendengan Anak ynag Keranjingan Gadget”.s dengan anak. Berdasarkan fenomena di atas, peneliti tertarik untuk meneliti mengenai interaksi orangtua dengan anak yang kecanduan atau keranjingan gadget, sehingga peneliti mengangkat judul “Dinamika Komunikasi Orangtua  dengan Aanak yang Keranjingan Gadget”</w:t>
      </w: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p>
    <w:p>
      <w:pPr>
        <w:numPr>
          <w:ilvl w:val="0"/>
          <w:numId w:val="1"/>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Rumusan Masalah</w:t>
      </w:r>
    </w:p>
    <w:p>
      <w:pPr>
        <w:numPr>
          <w:ilvl w:val="0"/>
          <w:numId w:val="0"/>
        </w:numPr>
        <w:spacing w:line="360" w:lineRule="auto"/>
        <w:ind w:firstLine="720" w:firstLineChars="0"/>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Rumusan masalah yang peneliti angkat adalah Bagaimana Dinamika Komunikasi antara orangtua dan anak yang keranjingan gadget?</w:t>
      </w:r>
    </w:p>
    <w:p>
      <w:pPr>
        <w:numPr>
          <w:ilvl w:val="0"/>
          <w:numId w:val="0"/>
        </w:numPr>
        <w:spacing w:line="360" w:lineRule="auto"/>
        <w:ind w:firstLine="720" w:firstLineChars="0"/>
        <w:jc w:val="left"/>
        <w:rPr>
          <w:rFonts w:hint="default" w:ascii="Times New Roman" w:hAnsi="Times New Roman" w:cs="Times New Roman"/>
          <w:b w:val="0"/>
          <w:bCs w:val="0"/>
          <w:sz w:val="24"/>
          <w:szCs w:val="24"/>
          <w:u w:val="none"/>
          <w:lang w:val="en-US"/>
        </w:rPr>
      </w:pPr>
    </w:p>
    <w:p>
      <w:pPr>
        <w:numPr>
          <w:ilvl w:val="0"/>
          <w:numId w:val="1"/>
        </w:numPr>
        <w:spacing w:line="360" w:lineRule="auto"/>
        <w:ind w:left="0" w:leftChars="0" w:firstLine="0" w:firstLineChars="0"/>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Tujuan Penelitian</w:t>
      </w:r>
    </w:p>
    <w:p>
      <w:pPr>
        <w:numPr>
          <w:ilvl w:val="0"/>
          <w:numId w:val="0"/>
        </w:numPr>
        <w:spacing w:line="360" w:lineRule="auto"/>
        <w:ind w:leftChars="0" w:firstLine="720" w:firstLineChars="0"/>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Tujuan penelitian ini adalah untuk mengetahui dinamika komunikasi antara orangtua dan anak yang keranjingan gadget.</w:t>
      </w:r>
    </w:p>
    <w:p>
      <w:pPr>
        <w:numPr>
          <w:ilvl w:val="0"/>
          <w:numId w:val="0"/>
        </w:numPr>
        <w:spacing w:line="360" w:lineRule="auto"/>
        <w:ind w:leftChars="0" w:firstLine="720" w:firstLineChars="0"/>
        <w:jc w:val="left"/>
        <w:rPr>
          <w:rFonts w:hint="default" w:ascii="Times New Roman" w:hAnsi="Times New Roman" w:cs="Times New Roman"/>
          <w:b w:val="0"/>
          <w:bCs w:val="0"/>
          <w:sz w:val="24"/>
          <w:szCs w:val="24"/>
          <w:u w:val="none"/>
          <w:lang w:val="en-US"/>
        </w:rPr>
      </w:pPr>
    </w:p>
    <w:p>
      <w:pPr>
        <w:numPr>
          <w:ilvl w:val="0"/>
          <w:numId w:val="0"/>
        </w:numPr>
        <w:spacing w:line="360" w:lineRule="auto"/>
        <w:ind w:leftChars="0" w:firstLine="720" w:firstLineChars="0"/>
        <w:jc w:val="left"/>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 Manfaat  penelitian.</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Manfaat teoritis</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Hasil Penelitian ini diharapkan dapat dijadikan referensi bagi peneliti lainnya dalam kerangka pengembangan bidang ilmu komuniasi untuk melakukan penelitian lebih lanjut  khususnya yang berkaitan dengan bidang Komumikasi Antar Pribadi</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Manfaat Praktis</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Memberikan kontribusi bagi orangtua dan keluagra lainnya dalam menyikapi dan berkomunikasi dengan anak,  agar anak tidak keranjingan gadget dan  melupakan tugas serta kewajibannya sebagai  nnak.</w:t>
      </w: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1"/>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Tinjauan Konseptual</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 xml:space="preserve"> 1.Komunikasi</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Komunikasi atau communication dalam bahasa Inggris berasal dari kata latin communicare yang berati  :membuat sama”. Maksudnya sama disini adalah bahwa suatu pikiran, suatu makna atau suatu pesan dapat dimengerti dan dipahami sama oleh kedua belah pihak, baik oleh orang menyampaikannya maupun orang yang menerimanya.</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Lebih jelas, Mulyana (2010:46) mengemukakan bahwa komunikasi pada hakekatnya adalah proses penyampaian pesan dari komunikator kepada komunikan. Kata komunikasi atau communication  dalam bahasa Inggris berasasal dari kata latin communis yang berarti “sama”. Komunikasi menyarankan bahwa suatu piiiran, suatu makna atau suatu pesan dapat dipahami atau dianut sama antara komunikator dan komunikan.</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Everett M Rogers dan Lawrence Kincaid dalam bukunya Communication Network:To ward a New Paradigm for Research (1981) menyebutkan bahwa komunikasi adalah proses dimana dua orang atau lebih membentuk atau melakukan pertukaran informasi satu sama lain, dan pada gilirannya terjadi saling pengetian antara kedua belah pihak.</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Dari definisi yang telah diuraikan di atas, peneliti memahami bahwa komunikasi adalah proses penyampaian pesan dari komunikator kepada komunikan, sehingga terjadi persamaan pikiran, makna dan keduanya memiliki saling pengertian.</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2"/>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 Elemen-elemen Komunikasi</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Selanjutnya Shannon dan Weaver C dalam bukunya Mathematical Theory of Communication {1949) menyataian bahwa komunikasi adalah bentuk interaksi manusia yang saling mempengaruhi satu sama lain.  Selanjutnya ada sepuluh elemen dalam komunikasi, yaitu:</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3"/>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Komunikator (Sumber).</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Komunikator merupakan penyampai pesan, bisa individu, kelompok atau sebuah organisasi/perusahaan. Komunikator bisa saja seorang pembicara yang berbicara atas nama dirinya sendiri atau yang berbicara mewakili individu, lembaga atau organisasi/perusahaan.</w:t>
      </w:r>
    </w:p>
    <w:p>
      <w:pPr>
        <w:numPr>
          <w:ilvl w:val="0"/>
          <w:numId w:val="3"/>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Pesan atau Stimulus </w:t>
      </w:r>
    </w:p>
    <w:p>
      <w:pPr>
        <w:numPr>
          <w:ilvl w:val="0"/>
          <w:numId w:val="0"/>
        </w:numPr>
        <w:spacing w:line="360" w:lineRule="auto"/>
        <w:ind w:left="420"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Pesan merupakan ide atau gagasan yang disampaikan komunikator kepada komunikan. Pesan dapat berbentuk atau berwujud komunikasi verbal, yaitu bahasa lisan maupun tertulis. Dapat juga  berwujdu komunikasi non verbal, seperti gerak-gerik, kerrlingan mata, anggukan kepala, gelengan kepala dan ekspresi wajah lainnya dan bahasa tubuh lainnya. Bisa juga lambang-lambang yang memiliki makna, seperti lampu pengatur lalu lintas warna merah untuk berhenti, kuning untuk hati-hati dan hijau untuk berjalan dan lambang-lambang lainnya yang dimaknai sama oleh kedua belah pihak, yaitu komunikator dan komunikan .</w:t>
      </w:r>
    </w:p>
    <w:p>
      <w:pPr>
        <w:numPr>
          <w:ilvl w:val="0"/>
          <w:numId w:val="3"/>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  Komunikan</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 xml:space="preserve">Komunikan adalah penerima pesan. Bisa perorangan, kelompok ataupun lembaga, organisasi/perusahaan.Secara umum ada tiga jenis penerima pesan, yaitu personal, kelompok dan massa. Penerima pesan personal, seperti pada komunikasi yang terjadi melalui tatap muka, via sms atau wa atau panggilan telepon secara pribadi. Penerima pesanl kelompok terjadi seperti Penyuluhan mengenai bahaya hama kepada para petani di suatu desa dengan kelompok tani di daerah tersebut.Penerima pesan massa, seperti iklan yang ditayangkan oleh televisi dan khalyak atau massa , Massa bisa menyaksikan isi pesan tersebut, jika mereka memirsanya. </w:t>
      </w:r>
    </w:p>
    <w:p>
      <w:pPr>
        <w:numPr>
          <w:ilvl w:val="0"/>
          <w:numId w:val="3"/>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Saluran atau Media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Saluran atau media merupakan alat yang digunakan komunikator dalam menyampaikan isi pesannya kepada komunikan.Secara umum media komunikasi terbagi menjadi tiga bagian, yaitu media umum, media massa dan media khusus. Media umum adalah media yang dapat digunakan oleh semua orang, siapapun dia yang membutuhkannya, seperrti telepon, surat dan media sosial. Media massa media yang digunakan untuk banyak orang atau massa, seperti koran, majalah, radio, televisi. Sedangkan media khusus adalah media yang digunakan oleh orang-orang, kelompok atau organisasasi tertentu saja, seperti kode tau sandi.</w:t>
      </w: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3"/>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Hambatan/Gangguan</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Hambatan atau gangguan merupakan faktor-faktor yang menyebabkan terhambatnya proses komunikasi.Hambatan atau gangguan bisa menyebabkan kesalahan dalam memaknai pesan oleh komunikan, sehingga pesan tidak tersampaikan dengan baik dan komunikasi bisa menjadi gagal. Gangguan bisa berasal dari komunikato,, isi pesan, komunikan dan saluran atau media yang digunakan. Dari komunikator, seperti komunikator tidak kredibel, ekspert dan memiliki daya taraik untuk menyampaikan pesan. Dari isi pesan, seperti bahasa yang digunakan bertele-tele, tidak jelas dan mengandung banyak makna dalam pesan tersebut. Dari komunikan, seperti kurang sempurnanya peralatan rohaniah dan jasmaniah komunikan, sehingga yang diterima tidak sebagai mana mestinya dan bahkan bisa trejadi kegagalan komunikasi karena tidak nyambungnya komunikan dalam berkomunikasi..Dari  saluran atau media yang digunakan, seperti pada media elektronik suaranya tidak jelas dan yang terdengar hanya kresek-kresek saja. Atau pada media cetak, tidak jelas tulisan karena kena air sehingga tintanya meleber dan tidak jelas untuk dibaca. Pada prinsipnya hambatan atau gangguan ada dua, yaitu hambatan karena bahasa dan teknis.</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f.. Umpan balik atau feed back</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Umpan balik atau feedbacak merupakan respon atau tanggapan atau reaksi yang diberikan komunikan untuk menganggapi pesan yang diterimanya.Umpan balk bisa negatif ataupun positif.Umpan balik dapat membantu komunikator untuk menilai apakah komunikasi yang dilakukannya sesuai dengan harapan komunikator atau tidak.</w:t>
      </w: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g   Efek</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Efek atau dampak merupakan output atau hasil akhir atau juga tuuaan dalam berkomnikasi. Efek bisa bersifat kognitif,  afektif dan konatif. Efek kognitif, seperti bertambanya pengetahuan, pengertian, wawasan. Efek yang bersifat afektif,  yaitu terjadinya perubahan sikap dari yang kurang baiik menjadi baik, dari yang baik menjadi lebih baik. Efek konatif juga berkaitan dengan emosi dan perasaan.Efek yang bersifat konatif adalah efek yang terjadi dalam perubahan prilakui atau tingkah laku seseorang dari prilaku yang buruk menjadi baik.</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h  Situasi atau keadaan</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Situasi berkaitan dengan keadaan ketiika proses komunikasi sedang berlangsung. Dalam komunikasi langsung, elemen situasi  sangat penting., karena berkaitan dengan situasi atau kondisi komunikator dan komunikan.</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i  Filter</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Filter merupakan kerangka berpikir komunikan, ketika menerima pesan. Filter yang digunakan komunikan akan menentukan sikap komunikan terhadap pesan, apakah menerima atau menolah pesan tersebu. Ada tiga jenis filter dalam komunikasi, yaitu filter psikologis, fisik dan budaya. Filter psikilogis dipengaruhi oleh peristiwa atau kejadian yang pernah dialami komunikan, seperti komunikan pernah mengalami trauma erhadap orang dari suku tertentu, maka komunikator cenderung akan menolah komunikator dari yang berasal dari suku tersebut. Filter fisik dipengaruhi oleh kondisi ruangan, tempat dan proses komunikasi berlangsung.Seperti udara yang panas, kursi yang tidak nyaman atau penerangan yang tidak memadai.Filter budaya dipengaruhi oleh pandangan dan cara hidup yang berlaku di tempat komunikan tinggal, seperti komunikan yang tinggal di Jawa tengah khsusnya Solo dan Jogja terbiasa dengan gaya bicara lembut, berbeda dengan komunikan yang berasal dari Sumatra.</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   Pengatur atau Regulator.</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 xml:space="preserve">Pengatur dalam konteks komunikasi merupakan puhak luar yang secara tidak langsung mempengaruhi proses komunikasi. Pengatur merupakan pihak yang memiliki wewenang untuk mengontrol isi atau struktur pesan yang disampaikan.Seperti pemeritah, pengadilan, lembaga konsumen dan pihak yang berwenang lainnya. Contohnya untuk menilai conten isi siaran harus ada lembaga atau badan yang mengontrolnya seperti Komisi Penyiaran Indonesia (KPI). </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2"/>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Bentuk Komunikasi</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Menurut Richard West dan Lynn H. Turner dalam buku “Teori Komunikasi, Analisa dan Aplikasi (West, Tunner, 2011: 34). Bentuk komunikasi  adalah :</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a.Komunikasi intrapersonal (Intra Personal Communication) adalah komunikasi yang terjadi dengan diri sendiri.</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 Komunikasi Inerpersonal (Interpersonal Communication) adalah komunikasi yang terjadi dengan orang lain, secara langsung biasanya antara dua orang atau lebih.</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c Komunikasi kelompok kecil (Small Group)komunikasi yang terjadi dalam kelompok kecil terdiri dari bebrapa orang yang bekerja sama untuk mencapai tujua bersama.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 Komunikasi organisasi (Organizational Communication) Komunikasi yang terjadi di dalam organisasi, baik antara atasan dan bawahan dan sebaliknya  maupun  sesama karyawan dalam lingkungan organisasi.</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e Komunikasi Publik((Publik Communication) adalah komunikasi yang terjadi dan dilakukan oleh satu orang kepada banyak orang untuk menyampaikan informasi yang perlu diketahui oleh orang banyak.</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f Komunikasi Massa (Mass Communication) Komunikasi yang terjadi melalui media massa ditujukan untuk banyak orang atau khalayak.</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Berdasarkan bentuk komunikasi di atas, penelti memahami bahwa komunikasi yang paling relevan dengan  fokus peneltian ini adalah komunikasi Antar Pribadi, karena komunikasi dilakukan antara orangtua dan anak serta sebaliknya.</w:t>
      </w: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4.., Komunikasi Antar Pribadi</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Mulyana (2008:81) menyatakan bahwa komunikasi antar pribadi (Interpersonal Communiation) adalah komunikasi antara orang-orang secara tatap muka, yang memungkinkan setiap pesertanya menangkap reaksi orang lain secara langsung, baik secara verbal ataupun non verbal.Bentuk khusus dari komunikasi antar pribadi adalah komunikasi diadik (dyadic communication) yang melibatkan hanya dua orang, seperti suami istri, dua sejawat, dua sahabat dekat, murid guru dan sebagainya.</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Selanjutnya menurut Buber dalam Wood (2013:26) menyatakan bahwa komunikasi intepersonal adalah proses interaksi yang selektif, sistematik, unik dan prosesual (proses yang berkelanjutan)  dan transaksional yang membuat kita mampu merefleksikan dan mampu membangun pengetahuan bersama orang lain dan menciptakan makna bersama.</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Proses interaksi yang selektif  artinya pada dasarnya orang akan memilih dengan siapa dia akan berkomunikasi dan tidak ingin berkomunikasi secara intim dengan siapapun. </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Sitematik artinya komunikasi terjadi di dalam berbagai sistem, latar belakang sosial dan budaya, termasuk institusi pendidikan darimana kita berasal akan berpengaruh. Masing-masing sistem mempengaruhi komunikasi kita dan bagaimana kita menafsirkan dan mempersepsikan satu sama lain. </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Unik artinya Khas, beda dengan yang lain, komunikasi interpersonal melampaui peran sosial, sehingga setiap orang menjadi unik dan oleh karena itu tidak dapat  tergantikan oleh siapapu.</w:t>
      </w:r>
    </w:p>
    <w:p>
      <w:pPr>
        <w:numPr>
          <w:ilvl w:val="0"/>
          <w:numId w:val="0"/>
        </w:numPr>
        <w:spacing w:line="360" w:lineRule="auto"/>
        <w:ind w:leftChars="0" w:firstLine="981" w:firstLineChars="409"/>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.Prosesual artinya komunikasi interpersonal adalah proses yang berkelanjutan dan berkesinambungan. Komunikasi akan terus berkembang dari waktu ke waktu, semakin lama semakin pribadi. Pola komunikasi yang berkelanjutan membuat kita tidak dapat menghentikan prosesnya atau menarik perkataan yang sudah terlanjur kita ucapkan.</w:t>
      </w:r>
    </w:p>
    <w:p>
      <w:pPr>
        <w:numPr>
          <w:ilvl w:val="0"/>
          <w:numId w:val="0"/>
        </w:numPr>
        <w:spacing w:line="360" w:lineRule="auto"/>
        <w:ind w:leftChars="0" w:firstLine="981" w:firstLineChars="409"/>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Transaksiomal artinya proses transaksi yang terjadi antara beberapa orang sifatnya transaksional, maka setiap orang yang terlibat dalam sebuah percakapan berbagi tanggungjawab untuk membuat agar percakapan diantara mereka berjalan efektif.</w:t>
      </w: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Berdarkan uraian di atas, bahwa komunikasi antar pribadi melibatkan dua orang atau lebih dan komunikasi terjadi secara dialogis, dimana seorang komunikator berbicara, maka akan ada respon atau umpan bailik, sehingga terjadi saling intertraksi. Dalam komunikasi dialogis, baik komunikator maupun komunikan, keduanya aktif dalam proses pertukaran informasi yang berlangsung dalam interaksi. Bila dikaitkan dengan fokus penelitian, maka komunikasi antar pribadi lebih relevan karena melibatkan komunikasi antara orangtua dan anak.</w:t>
      </w:r>
    </w:p>
    <w:p>
      <w:pPr>
        <w:numPr>
          <w:ilvl w:val="0"/>
          <w:numId w:val="4"/>
        </w:numPr>
        <w:spacing w:line="360" w:lineRule="auto"/>
        <w:ind w:left="720"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Ciri-ciri Komunikasi Antar Pribadi yang efektif</w:t>
      </w:r>
    </w:p>
    <w:p>
      <w:pPr>
        <w:numPr>
          <w:ilvl w:val="0"/>
          <w:numId w:val="0"/>
        </w:numPr>
        <w:spacing w:line="360" w:lineRule="auto"/>
        <w:ind w:left="720"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Alo Liliweri mengutip pendapat Joseph A Devito (2011 )ada lima ciri atau karakteristik Komunikasi Antar Pribadi. Kelima ciri itu adalah keterbukaan, empati, dukungan, rasa positif dan kesetaraan.</w:t>
      </w:r>
    </w:p>
    <w:p>
      <w:pPr>
        <w:numPr>
          <w:ilvl w:val="0"/>
          <w:numId w:val="0"/>
        </w:numPr>
        <w:spacing w:line="360" w:lineRule="auto"/>
        <w:ind w:left="720"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720" w:leftChars="0"/>
        <w:jc w:val="both"/>
        <w:rPr>
          <w:rFonts w:hint="default" w:ascii="Times New Roman" w:hAnsi="Times New Roman" w:cs="Times New Roman"/>
          <w:b w:val="0"/>
          <w:bCs w:val="0"/>
          <w:sz w:val="24"/>
          <w:szCs w:val="24"/>
          <w:u w:val="none"/>
          <w:lang w:val="en-US"/>
        </w:rPr>
      </w:pPr>
    </w:p>
    <w:p>
      <w:pPr>
        <w:numPr>
          <w:ilvl w:val="0"/>
          <w:numId w:val="5"/>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Keterbukaan (Opennes)</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Kemauan menanggapi dengan senang hati informasi yang diterima di dalam menghadapi hubungan antar pribadi. Kualitas ketrbukaan mengacu pada tiga aspek, yaitu  pertama, komunikator  harus tertbuka kepada komunikannya. Kedua mengacu kepada kesediaan komunikator untuk berlaku jujur terhadap stimulus yang datang, karena orang yang diam tidak kritis pada umumnya merupakan komunikan yang menjemukan . Ketiga berkaitan dengan kepemilkan perasaan dan pikiran yang diungkapkannya adalah miliknya dan ia bertanggungjawab atasnya.</w:t>
      </w: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  Empati (Empathy)</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Empati adalah kemampuan sseseorang untuk mengetahui apa yang sedang dialami orang lain pada suatu saat tertentu, dari sudut pandang orang lain itu dan juga melalui kacamata orang lain itu juga. Orang yang berempati mampu memahami motivasi dan pengalaman orang lain, perasaan dan sikap mereka serta harapan dan keinginan mereka untuk masa mendatang, sehingga dapat mengkonsumsikan empati, baik secara verbal maupun non verbal.</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c  Dukungan (Supportiveness)</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Hubungan interpersonal yang efektif adalah hubungan dimana terdapat sikap mendukung. Komunikator maupun komunikan memperlihatkan sikap mendukung dengan bersikap deskriptif bukan evaluatif, spontan bukan strategik.</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  Rasa positif (positiveness)</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Seseoranng harus memel\iiki perasaan positif terhadap dirinya dan orang lain, sehingga mendorong  orang lain lebih aktif berpartisipasi dan menciptakan situasi komunikasi kondusif untuk berinteraksi yang efektiff.</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e  Kesetaran (Equality)</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Komunikasi Interpersonal akan lebih efektif, billa suasananya setara. Artinya ada pengakuan secara diam-diam bahwa kedua belah pihak saling menghargai, berguna dan memiliki sesuatu yang penting untuk disumbangkan. Kesetaraan juga meminta kita untuk memberikan penghargaan positif tak bersyarat kepada individu lain.</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Berdasarkan uraian di atas, peneliti menyimpulkan bahwa ada lima ciri yang menandai  bahwa komunkasi akan efektif bila ada keterbukaan, empati, dukungan, rasa positif dan kesetaraan. Bila kelima hal ini dillakukan dan diterapkan dalam berkomunikasi, khususnya komunikasi antar pribad, maka komunikasi akan menjadi efektif..</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Dinamika Komunikasi orang tua dan anak.</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Dinamika adalah suatu pergerakan yang terjadi karena banyaknya pengaruh, baik dari luar maupun dari dalam yang membuat suatu kondisi menjadi berubah, sehingga dapat dikatakan bahwa dinamika komunikasi adalah suatu proses hubugan yang terus menerus terjadi di dalam kehidupan keluarga yaitu antara orangtua dan anak.</w:t>
      </w:r>
    </w:p>
    <w:p>
      <w:pPr>
        <w:numPr>
          <w:ilvl w:val="0"/>
          <w:numId w:val="4"/>
        </w:numPr>
        <w:spacing w:line="360" w:lineRule="auto"/>
        <w:ind w:left="72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Teori Dialektika Relasional</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Teori ini dikemukan oleh Richard West dan Lynn H. Tunner (2012:233) menjelaskan bahwa Relational Dialetics Theory (RDT) merupakan teori tentang hidup berhubungan dengan orang lain dicirikan oleh ketegangan-ketegangan yang berkelanjutan antara impuls-impuls yang kontradiktif. Kemudian dikembangkan oleh Leslie Baxter dan Barbara Montgomery..</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 Dalam teori ini juga  ada empat elemen dalam persefektif dialektika hubungan seseorang. Keempat elemen tersebut adalah totalitas, kontrakdiksi, pergerakan dan praksis. (West and  Turner, 2008:337).</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8. Asumsi Dasar Teori Dialektika Relasioal</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Teori ini didasarka pada empat asumsi pokok yang merefleksikan argumennya mengenai hidup berhubungan, yang dijelaskan oleh Richar West dan Lynn H. Turner (2012:236-237).  Keempat asumsi dasar itu adalah:</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a  Hubungan tidak bersifat linier. </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Hubungan tidak liner artinya fluktuasi yang terjadi antara keinginan-keinginan yang kontradiktif. Ada saat calm and  Down saat orangtua dan anak melakukan komunikasi.</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  Hidup berhubungan ditandai dengan adanya perubahan.</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Perubahan dalam hal ini adalah tingkat kedekatan dalam hubungan yang akan mempengaruhi perbedaan dalam cara mengungkapkan kebersamaan dan kemandirian.</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Suatu hubungan menurut asumsi ini selalu bergerak, baik itu mengalami kemunduran maupun kemajuan. Apa yang dialami oleh kedua orang yang saling berhubungan pada tahun yang lalu akan berbeda dengan hubungan yang mereka alami pada tahun ini, hal ini menunjukan bahwa suatu hubungan mengalami perubahan.</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c  Kontradiksi</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 xml:space="preserve">Kontradiksi merupakan fakta fundamental dalam hidup berhubungan dan kontraadiksi merupakan hal yang tidak dapat dihindari dan akan selalu ada dalam menciptakan ketegangan diantara keduanya. Ketegangan membuat hubungan membutuhkan komunikasi, agar ketegangan dapat dikelola dengan baik dalam suatu hubungan. </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d  Komunikasi sangat penting dalam mengelola dan menegosiasikan kontradiksi dalam hubungan. Peran komunikasi adalah untuk memberikan solusi dan penyelesaian atas suatu masalah dalam hubungan. </w:t>
      </w: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9.  Elemen-elemen Dialektika Relasional</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Dalam teori Diialektika Relasonal terdapat elemen-elemen yang sangat mendasar dalam hubungan dialektika. Menurut Rawlins dalam West and Tunner (2012:237) menyebutkan sebagai berikut::</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  Totalitas (Totality)</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Bahwa orang-orang di dalam suatu hubungan saling tergantung. Artinya bahwa ketika sesuatu terjadi pada salah satu anggota dalam hubungan, maka anggota lain juga akan terpengaruh.</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  Kontradiksi (Contradiction)</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Merujuk pada oposisi dua elemen yang bertentangan. Kontradiksi juga merupakan ciri utama dari pendekatan dialektika . Dialektika merupakan hasil dari oposisi-oposisi.</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c  Pergerakan (Motion)</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Merujuk pada sifat berproses dari hubungan dan perubahan yang terjadi pada hubungan itu seiring dengan berjalannya waktu.</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 Praksisi (Praxis)</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Manusia adalah pembuat keputusan. Walaupun kita tidak sepenuhnya memiliki pilihan-pilihan bebas dalam setiap kesempatan dan kita dibatasi oleh pilihan-pilihan kita sebelumnya, oleh pilihan-pilihan yang lain dan oleh kondisi budaya dan sosial, kita tetap merupakan pengambil keputusan yang sadar sepenuhnya dan aktif.</w:t>
      </w: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Dari uraian di atas, peneliti   memahami bahwa untuk membahas mengenai Dinamika Komunikasi orangtua dengan anak  yang keranjingan gadget diperlukan teori, teori yang relevan menurut peneliti adalah teori dialektka relasional.</w:t>
      </w:r>
    </w:p>
    <w:p>
      <w:pPr>
        <w:numPr>
          <w:ilvl w:val="0"/>
          <w:numId w:val="6"/>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Komunikasi orangtua dan anak</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Relasi antar  pribadi dalam keluarga terbangun dengan melibatkan anggota keluarga, seperti orang tua, ayah dan ibu serta anak-ananknya. Keluarga seperti ini sering disebut keluarga inti (Ilyas :2004).. Komunikasi antara orangtua dengan anaknya sangat penting bagi perkembangan kepribadian anak.</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Keluarga adalah lingkungan dimana beberapa orang yang masih memiliki hubungan darah dan bersatu. Keluarga merupakan sekumpulan orang yang tinggal dalam satu rumah, masih memeliki hubungan kekerabatan atau hubungan darah karena perkawinan, kelahirana, adopsi dan yang lainnya dan terjadi sebuah interaksi didalamnya. Keluarga merupakan unit yang terkecil dari masyarakat yang terdiri dari kepala keluarga dan beberapa anggota yang berkumpul dan tinggal di suatu tempat di bawah satu atap dalam keadaan saling ketergantungan (Departemen Kesehatan, 1988).</w:t>
      </w:r>
    </w:p>
    <w:p>
      <w:pPr>
        <w:numPr>
          <w:ilvl w:val="0"/>
          <w:numId w:val="7"/>
        </w:numPr>
        <w:spacing w:line="360" w:lineRule="auto"/>
        <w:ind w:left="720" w:leftChars="0" w:firstLine="0" w:firstLineChars="0"/>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Amirulloh (2015:46) mendefinisikan keluarga adalah tempat pendidikan pertama dan utama bagi ssesorang. Pendidikan dalam keluarga sangat berpean dalam mengembangkan watak, karakter dan kepribadian seseorang. Olah karena itu pendidikan karakter dalam keluarga perlu diberdayhakan secara luas.</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Komunikasi anttara orangtua dan anak sangat penting karena dari sinilah anak mengalami pertumbuhan dan perkembangan baik fisik, psikis maupun mental anak.</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Dengan demikian tumbuh kembang anak juga dipengaruhi dari perhatian, kepedulian, kasih sayang orang tua mereka yang diwujudkan dalam bentuk komunikasi.</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Metodologi Penelitian</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Jenis Penelitian</w:t>
      </w:r>
    </w:p>
    <w:p>
      <w:pPr>
        <w:numPr>
          <w:ilvl w:val="0"/>
          <w:numId w:val="0"/>
        </w:numPr>
        <w:spacing w:line="360" w:lineRule="auto"/>
        <w:ind w:left="240" w:leftChars="0" w:hanging="240" w:hangingChars="10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Jenis peneltian yang digunakan peneliti adalah dengan pendekatan kualitatif. Bogdan dan Taylor dalam Moleong (2002:9) mengemukakan penelitian kualitatif adalah penelitian yang menghasilkan data desktiptif  berupa kata-kata tertulis atau lisan dari orang-orang dan prilaku yanag dapat diamati.</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Hal senada juga dikemukakan  Hikmat (2011:37) bahwa  metode kualitatif merupakan prosedur penelitian yang menghasilkan  data deskriptif  berupa kata-kata tertulis atau lissan dari orang-orang yang berprilaku yang dapat diamati</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Berdasarkan dua pendapat di atas, peneliti memahami bahwa penelitian kualitatif dimulai dari pengumpulan data yang berupa informasi dan pandangan informan dalam bentuk cerita secara rinci, apa adanya yang terjadi di kehidupan nyata dalam bentuk kata-kata secara deskriptif  bukan secara kuantitatif yang berbentuk angka-angka.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Sumber data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Data Primer</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Data primer merupakan data utama yang dijadikan informasi utama dari sebuah penelitian. Dalam hal ini yang menjadi informan adalah orangtua dan anaknya yang keranjingan gadget.</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Data Sekunder</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Data sekunder adalah data pendukung yang dibutuhkan, seperti publikasi dan dokumentasi yang berkaitan dengan fokus penelitian.</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Objek Penelitian</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Objek penelitian adalah fokus penelitian dalam penelitan ini adalah “Dinamika Komunikasi antara Orangtua dan Anak yang Keranjingan Gadget”.</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Teknik Penarikan Sampling</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Teknik penarikan sampling dalam penelitian ini adalah teknik purposif sampling, masuk dalam kelompok non probabilitaa. Seperti yang dikatakan Notoatmodjo bahwa teknik purposif sampling asalah pengambilan sampel yang dilakukan atas dasar suatu pertimbangan tertentu, seperti sifat-sifat pupulasi atau ciri-ciri yang sudah diketahui sebelumnya.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Teknik Pengumpulan Data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Teknik pengumpulan data adalah cara peneliti mengumpulkan data. Untuk mengumpulkan data dapat dilakukan dalam berbagai setting, berbagai sumber dan berbagai cara. Teknik pengumpulan data dapat dilakukan dengan interviu atau wawancara , kuesioner atau angket , Observasi atau pengamatan dan bisa juga gabungan dari ketiganya.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Observasi</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Menurut Bungin (2008:15) Observasi  adalah kegiatan keseharian manusia dengan menggunakan panca indra  mata sebagai alat bantu utamanya, sel</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ain panca indra yang lain, yaitu telinga, penciuman, indra perasa dan kulit. </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Hal yang sama juga disampaikan Kriyantono  (2008:108) bahwa observasi suatu kegiatan yang setiap saat kita lakukan dengan perlengkapan panca indra yang kita miliki , kita sering mengamati obyek-obyek di sekitar kia.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Wawancara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Wawancara adalah percakapan dengan maksud tertentu dan dilakukan oleh dua pihak, yaitu pewawancara (interviewer) yang mengajukan pertanyaan dan terwawancara  yang memberikan jawaban atas pertanyaan itu (Moleong, 2012:186)</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Dalam hal ini peneliti menggunakan wawancara semi terstuktur seperti yang dijelaskan Sugiyono (2016:233) wawancara struktur dalam pelaksanaanya  lebih bebas dibandingkan dengan wawancara terstruktur. Tujuan dari wawancara ini adalah untuk menemukan permasalahan secara lebih terbuka dimana pihak yang diwawancarai diminta pendapat dan ide-idenya. Dalam melakukan wawancara peneliti perlu mendengarkan secara cermat dan teliti dan mencatat apa yang disampaikan informan.</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Teknik Analisa Data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Langkah selanjutnya setelah semua data terkumpul, peneliti menganilisa data. Analisa data merupakan proses yang cukup penting dalam sebuah penelitian. Mengnalisa data juga merupakan proses mencari dan menyusun secara sistematis data yang diperoleh dari wawancara, catatan lapangan dan bahan-bahan lainnya.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Aktivitas dalam menganalisa data kualitatif dilakukan secara interaktif dan berlangsung secara terus menerus sampai tuntas. Aktivitas dalam menganalisa data, yaitu reduksi data, penyajian data, dan verifikasi.(Sugiyono, 2015:246).</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Reduksi data (data reduction)</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Mereduksi data merupakan tahap awal dalam menganalisa data. Pada tahap ini harus merangkum, mimilih dan memfokuskan data yang telah diperoleh dari lapangan mengenai hal-hal penting yang sesuai dengan fokus penelitiannya.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Penyajian Data (data display)</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Setelah data reduksi, maka selanjutnya menyajikan data. Dengan menyajikan data akan memudahkan dalam merencanakan kerja selanjutnua.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Verifikasi</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Langkah terakhir adalah verifikasi dan menarik kesimpulan. Pada tahap ini, peneliti melakukan cek dan cross cek kepada nara sumber baik informan maupun key informan kemudian mengambil kesimpulan dari hasil verifikasi.</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Keabsahan  data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Untuk menguji keabsahan data, peneliti menggunakan metode triangulasi. Triangulasi diartikan sebagai teknik pengumpulan data yang bersifat menggabungkan dari berbagai teknik pengumpulan data dan sumber data yang ada. Proses triangulasi dilakukan terus menerus sepanjang proses pengumpulan data dan analisa data sampai saat peneliti yakin bahwa sudah tidak ada lagi perbedaan dan tidak ada lagi yang perlu dikonfirmasikan kepada informan (Bungin, 2006:192)</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Peneliti menggunakan teknik triangulasi dalam penelitian ini adalah triangulasli sumber dan teknik, yaitu untuk menguji kredibilitas data dengan cara mengecek data yang telah diperoleh melalui beberapa sumber dan untuk menguji kredibilatas data, dilakukan dengan cara mengecek data kepada sumber yang sama dengan teknik yang berbeda.</w:t>
      </w: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 N A L I S 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Berdasarkan hasil penelitian, peneliti menganilisa bahwa dinamika komunikasi antara orang tua dan anak yang keranjigan gadget merupakan suatu fenomena yang kerap kita jumpai dalam kehidupan sehari-hari.</w:t>
      </w:r>
    </w:p>
    <w:p>
      <w:pPr>
        <w:numPr>
          <w:ilvl w:val="0"/>
          <w:numId w:val="8"/>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Penggunaan Gadget pada anak.</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Orang tua memberikan fasilitas kepada anak berupa gadget bukan tanpa alasan. Alasannya supaya lebih mudah berkomunikasi dan anak lebih semangat lagi mengerjakan tugas-tugas sekolah, karena di era pandemi ini diwajibkan dalam proses belajar mengajar  dengan menggunakan pembelajaran jarak jauh secara daring atau online. Untuk itu sangat dibutuhkan gadget tersebut. Namun  pada kenyataanya banyak disalahgunakan anak dalam penggunaan gadget. Seharusnya gadget dimanfaatkan untuk keperluan belajar dan mengakses berbagai informasi yang penting dan dibutuhkan dalam proses pembelajaran, tetapi digunakan untuk hal-hal yang tidak penting, seperti bermain game. Hal ini dilakukan anak-anak bukan hanya sebentar tetapi  cukup lama dan tidak mengenal waktu. Waktu yang seharusnya dimanfaatkan untuk hal-hal yang penting, seperti untuk belajar, untuk berkomunikasi dengan orang tua dan lingkungan sekitar dan untuk keperluan hidup lainnya, tetapi digunakan untuk bermain game.</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Anak lebih asyik dan nyaman dengan gadgetnya sendiri daripada mendengarkan apa yang dikatakan orangtuanya bahkan anak akan menjadi marak, ketika  keasyikan nya diganggu. Tujuan awal orang tua memberikan gadget kepada orangtua supaya lebih memudahkan berkomunikasi, menjadi hal yang ironis, malah dengan memiliki gadget anak menjadi keranjingan gadget. Hal ini tentu saja membawa dampak negatif buat anak yang keranjingan gadget, seperti masalah emosi yang tidak stabil, sangat menggagu dalam kesehatan mental, makan, mandi, olehraga yang tidak teratur bahkan sering diabaikan akan mengganggu kesehatan fisik, khusunya kesehatan untuk kesehatan mata, karena harus terus menerus di depan gadget mereka.</w:t>
      </w:r>
    </w:p>
    <w:p>
      <w:pPr>
        <w:numPr>
          <w:ilvl w:val="0"/>
          <w:numId w:val="8"/>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Pengawasan orangtua dalam penggunaan gadget.</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 xml:space="preserve">Pengawasan orang tua sangat diperlukan dalam mengontrol pemakaian gadget pada anak. Anak tidak sesuka hati dan semaunya memakai gadget sehingga lupa tugas dan kewajiban mereka yang seharusnya. Orangtua perlu membuat aturan dalam penggunaan gadget pada anak, karena kalau tidak dibuat aturan, anak akan menggunakan gadget semaunya saja dan dampaknya akan menjadi buruk buat pertumbuhan dan perkembangan anak, baik fisik, psikis maupun mental. </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Untuk dapat memanfaatkan gadget dengan sebaiknya sesuai dengan kebutuhan anak, orang tua  juga perlu memahami dan menjelaskan kepada anak mengenai konten apa saja yang bisa dan harus diakses. Bukan hanya orangtua, karena orangtuapun tidak selamanya ada disisi anak, karena kesibukannya bekerja ataupun aktivitas lainnya. Bisa saja orang yang ada di rumah entah itu kakak, paman, tante atau orang yang bisa dipercayai yang ada di rumah sebagai pendamping anak. Tanpa ada pendampingan anak ketika anak menggunakan gadget, maka anak tidak akan fokus pada hal-hal yang seharusnya berguna dan penting. Anak yang keranjingan gadget  akan sangat terikat dengan perangkat ini, anak bermain tanpa mengenal waktu dan tak mau berhenti dengan melupakan apa yang seharusnya dilakukan. Prilaku keranjingan gadget juga dapat mengakibatkan peraasaan kurang nyaman, gelisah, cemas dan suka marah  dan mengamuk ketika di usik atau diganggu. Umumnya juga anak menjadi frustasi , jika tidak bermain gadget . Apalagi kalau gadgetnya diambil orangtua sebagai bentuk sanksi orangtua.</w:t>
      </w:r>
    </w:p>
    <w:p>
      <w:pPr>
        <w:numPr>
          <w:ilvl w:val="0"/>
          <w:numId w:val="0"/>
        </w:numPr>
        <w:spacing w:line="360" w:lineRule="auto"/>
        <w:ind w:left="120" w:hanging="120" w:hangingChars="5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Kurangnya pengawasan orangtua terhadap penggunaan gadget pada anak, yaitu kesibukan merupakan alasan yang sering diungkapkan orangtua sebagai pembelaan orang tua. Sesibuk apapun orang tua perlu memperhatikan anaknya khusunya mengenai  penggunaan gadget. Bila hal ini tidak dibiarkan,, anak akan terus keranjingan gadget dan akan terhambatnya komunikasi antara orang tua dan anak yang tentu saja mengakibatkan hal-hal buruk, seperti: Menghabiskan waktunya untuk bermain dengan gadget, mengabaikan atau mengesampingkan kebutuhan atau keperluan lain, lupa makan, lupa mandi, mengerjakan tugas sekolah dan melupakan  kewajiban lainnya.</w:t>
      </w:r>
    </w:p>
    <w:p>
      <w:pPr>
        <w:numPr>
          <w:ilvl w:val="0"/>
          <w:numId w:val="0"/>
        </w:numPr>
        <w:spacing w:line="360" w:lineRule="auto"/>
        <w:ind w:left="120" w:hanging="120" w:hangingChars="5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Saatnya orang tua dan anak memiliki komitmen dan kesepakatan yang harus disempakai bersama antara orang tua dan anak Adapun kesepakatan yang harus disepakati anak berkaitan dengan aturan  yaitu mengenai waktu penggunaan gadget dan sanksinya jika anak melanggar aturan yang sudah disepakati.</w:t>
      </w:r>
    </w:p>
    <w:p>
      <w:pPr>
        <w:numPr>
          <w:ilvl w:val="0"/>
          <w:numId w:val="0"/>
        </w:numPr>
        <w:spacing w:line="360" w:lineRule="auto"/>
        <w:ind w:left="120" w:hanging="120" w:hangingChars="5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Durasi penggunaan gadget, dalam sehari orangtua bisa menentukan berapa lama anak dapat menggunakan gadgetnya. Bukan hanya anak saja yang harus mematuhi peraturan ini, tetapi orang tua pun harus konsisten dengan peraturan yang dibuat orang tua. Contoh, orang tua melarang anak di jam belajar  atau istirahat siang, kita sendiri sebagai  orang tua malah asyik dengan gadget kita. Itu sangat tidak mendidik. Kita melarang nnak, sedangkan kita sendidri melakukannya</w:t>
      </w:r>
    </w:p>
    <w:p>
      <w:pPr>
        <w:numPr>
          <w:ilvl w:val="0"/>
          <w:numId w:val="0"/>
        </w:numPr>
        <w:spacing w:line="360" w:lineRule="auto"/>
        <w:ind w:left="120" w:hanging="120" w:hangingChars="5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Apabila orang tua tidak bisa sepenuhnya mengontrol  anak mengenai pemakaian atau penggunaan gadget karena orang tua harus bekerja dan melakukan aktivitas lainnya, orang tua bisa minta tolong kepada orang yang menjaga atau orang yang dipercaya dalam rumah untuk mengawasinya. Tentu saja, bila anak mengabaikan dan melanggar mengenai aturan yang telah disepakati, maka dengan tegas sanksi pun harus diberlakukan.</w:t>
      </w:r>
    </w:p>
    <w:p>
      <w:pPr>
        <w:numPr>
          <w:ilvl w:val="0"/>
          <w:numId w:val="8"/>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Dampak Penggunaan Gadget.</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 xml:space="preserve">Komunikasi menggunakan gadget, tentunya mengubah kebiasaan baik menjadi buruk yaitu yang tadinya kualitas dan kuantitas komunikasi tatap muka frekuensi sering, kini menjadi kurang dan menurun. Anak dalam kehidupan sehari-hari, memang tidak dapat lepas dari gadget. Gadget sebagai alat komunikasi dapat digunakan anak dalam berkomunikasi dengan orangtua maupun keluarga lainnya tanta ada batas waktu. Penggunaan gadget memiliki  dampak, baik yang positif maupun negatif. Disinilah peran orang tua sangat penting dalam pengaruh negatif gadget. </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Dampak positifnya yaitu memudahkan komunikasi antara orang tua dan anak, jika keduanya ada dalam jarak yang berbeda atau jauh.Sehingga mempersingkat jarak dan waktu. Hubungan jarak jauh tidak lagi menjadi kendala untuk berkomunikasi.</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 xml:space="preserve">Menjadikan anak tidak gagap teknologi atau anak dapat menyesuaikan diri dengan perkembangan teknologi modern yang semakin canggih. Anak mendapatkan hiburan untuk mengusir kejenuhan, sebagai teman anak. Selain dampak positif, tentu saja ada dampak negatifnya. </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Dampak negatifnya, anak bila dibiarkan dan tidak ada aturan dalam penggunaan gadget bisa menjadi keranjingan gadget. Anak juga bisa individualis, yang tidak mau bersosialisasi dengan lingkungan sekitar dan lebih suka menyendiri daripada bermain dengan teman-teman sebayanya. Anak juga bisa menjadi anak yang gampang emosi, bila ditegur atau diperingati untuk berhenti bermain gadget. Anak juga lupa kewajiban yang seharusnya dilakukan, sepetti belajar, mengerjakan pekerjaan membantu orang tua dan kegiatan lainnya seperti makan, mandi, dan kegiatan lainnya.</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8"/>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Dinamika Komunikasi orangtua dan anak.</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Di dalam kehidupan keluarga antara orang tua dan anak semestinya terjadi komunikasi yang harmobis dan lamcar, karena komunikasi yang harmonis  dan lancar antara orang tua dan anak sangat  penting dan dibutuhkan, khusunya untuk anak yang keranjingan gadget. Hubungan orang tua dan anak dalam keluarga terjalin melalui interaksi  dan komunikasi yang terjalin dalam kehidupan sehari-hari. namun dalam hal ini kesibukan orang tua dalam pekerjaanya membuat kurangnya komunikasi bahkan sedikit atau minimnya komunikasi antara orang tua dan anak. Hal inilah salah satu faktror yang membuat anak mencari teman dalam kesepiannya dan terus menggunakan gadgetnya sehingga menjadi keranjingan. Hal ini tidak dapat dibiarkan berlarut-larut, karana dampaknya sangat buruk untuk pertumbuhan dan perkembangan anak, baik fisik, psikis maupun mental anak.</w:t>
      </w:r>
    </w:p>
    <w:p>
      <w:pPr>
        <w:numPr>
          <w:ilvl w:val="0"/>
          <w:numId w:val="8"/>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Kesimpulan.</w:t>
      </w:r>
    </w:p>
    <w:p>
      <w:pPr>
        <w:numPr>
          <w:ilvl w:val="0"/>
          <w:numId w:val="0"/>
        </w:numPr>
        <w:spacing w:line="360" w:lineRule="auto"/>
        <w:ind w:left="420" w:leftChars="0" w:firstLine="716"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Berdasarkan hasil penelitian dan anlisa, dan bila dikaitkan dengan teori dialektika relasional, khusunya yang berhubungan dengan elemen-elemen dialektika, yaitu totalitas, kontradiksi, pergerakan dan praksis., maka dapat disimpulkan  sebagai berikut:</w:t>
      </w:r>
    </w:p>
    <w:p>
      <w:pPr>
        <w:numPr>
          <w:ilvl w:val="0"/>
          <w:numId w:val="0"/>
        </w:numPr>
        <w:spacing w:line="360" w:lineRule="auto"/>
        <w:ind w:left="420" w:leftChars="0" w:firstLine="716"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 Totalitas menjadi hal yang tidak bisa diabaikan karena antara orang tua dan anak memiliki rasa ketergantungan. Anak amat tergantung pada orangtua, karena anak belum sepenuhnya mandiri untuk memenuhi kebutuhan mereka. Anak masih membutuhkan bimbingan orang tua sebaliknya orang tua harus lebih memperhatikan aank, karena bila anak kurang perhatian mengakibatkan hal-hal buruk terjadi pada anak dan ini pun akan menjadi masalah untuk orang tua. Uttuk itu diperlukan kerjasama antara orang tua dan anak, karena orang tua dan anak tidak bisa dipisahkan satu sama lain. </w:t>
      </w:r>
    </w:p>
    <w:p>
      <w:pPr>
        <w:numPr>
          <w:ilvl w:val="0"/>
          <w:numId w:val="0"/>
        </w:numPr>
        <w:spacing w:line="360" w:lineRule="auto"/>
        <w:ind w:left="420" w:leftChars="0" w:firstLine="716"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Kontradiksi</w:t>
      </w:r>
    </w:p>
    <w:p>
      <w:pPr>
        <w:numPr>
          <w:ilvl w:val="0"/>
          <w:numId w:val="0"/>
        </w:numPr>
        <w:spacing w:line="360" w:lineRule="auto"/>
        <w:ind w:left="420" w:leftChars="0" w:firstLine="716"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Tidak dapat dipungkiri atau disangkal, hubungan antara orang dan anak, khususnya anak yang keranjingan gadget pasti mengalami konradiksi. Dalam hubungan orang tua dan anak terdapat dan terjadi perbedaan, pertentangan bahkan konflik. Anak maunya main gadget terus, sedangkan orangtua maunya bermain gadget harus ada waktunya. Anak maunya main games dengan gadgetnya, orangtua maunya dengan gadget yang diberikan untuk prosese belajar dan  pertentangan-pertentangan lainnya.</w:t>
      </w:r>
    </w:p>
    <w:p>
      <w:pPr>
        <w:numPr>
          <w:ilvl w:val="0"/>
          <w:numId w:val="0"/>
        </w:numPr>
        <w:spacing w:line="360" w:lineRule="auto"/>
        <w:ind w:left="420" w:leftChars="0" w:firstLine="716" w:firstLine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420" w:leftChars="0" w:firstLine="716"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Pergerakan</w:t>
      </w:r>
    </w:p>
    <w:p>
      <w:pPr>
        <w:numPr>
          <w:ilvl w:val="0"/>
          <w:numId w:val="0"/>
        </w:numPr>
        <w:spacing w:line="360" w:lineRule="auto"/>
        <w:ind w:left="420" w:leftChars="0" w:firstLine="716"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Semua hal yang diharapkan orang tua terhadap anaknya, tentu saja tidak sscara instan atau cepat dituruti anaknya, tetapi perlu proses. Proses inilah yang nantinya merubah anak ke arah positif, ke arah yang lebih baik. Proses ini jugalah yang membuat anak menyadari bahwa apa yang dilakukan selama ini tidak baik dan anak mau memperbaiki kebiasaan buruknya. </w:t>
      </w:r>
    </w:p>
    <w:p>
      <w:pPr>
        <w:numPr>
          <w:ilvl w:val="0"/>
          <w:numId w:val="0"/>
        </w:numPr>
        <w:spacing w:line="360" w:lineRule="auto"/>
        <w:ind w:left="420" w:leftChars="0" w:firstLine="716" w:firstLineChars="0"/>
        <w:jc w:val="both"/>
        <w:rPr>
          <w:rFonts w:hint="default" w:ascii="Times New Roman" w:hAnsi="Times New Roman" w:cs="Times New Roman"/>
          <w:b w:val="0"/>
          <w:bCs w:val="0"/>
          <w:sz w:val="24"/>
          <w:szCs w:val="24"/>
          <w:u w:val="none"/>
          <w:lang w:val="en-US"/>
        </w:rPr>
      </w:pP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Praksis</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Sebuah prroses tentu sasja akan menghasilkan out put yaitu suatu keputusan. Keputusan ini tentu saja tidak secara instan, tetapi melalui perdebatan, pertentangan bahkan konflik yang bisa terjadi, namun disinilah peran komunikasi antar pribadi bisa menengahi bahkan mencari solusi atau jalan keluar yang terbaik dari permasalahan yang dihadapi, sehingga keputusan yang dibuatpun tidak merugikan satu dengan yang lainnya/ Keputusan yang dibuat, keduanya memberikan manfaat untuk  orang tua dan anak. Dalam kasus ini, orangtualah yang berinisiatif mengambil keputusan, karena anak-anak dianggp  masih belum dapat mengambil keputusan dengan arif dan bijak.</w:t>
      </w:r>
    </w:p>
    <w:p>
      <w:pPr>
        <w:numPr>
          <w:ilvl w:val="0"/>
          <w:numId w:val="8"/>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Saran.</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Pihak yang paling berpengaruh dalam menghadapi anak yang keranjigan gadget adalah orang tua, oleh karena itu orang tua memiliki peran yang penting dalam membimbing, mengarahkan dan memotivasi anak untuk tidak menjadi ketergantungan dengan gadget. Untuk itu dalam tulisan ini penelti memberi saran berdasarkan hasil peneltian, sebagai berikut:</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Orangtua harus lebih banyak meluangkan waktunya dengan anak, sehingga setiap keluhan, harapan dan masalah anak dapat diketahui orang tua dan juga terjalin komunikasi yang harmonis karena kedekatannya. Orang tua dapat menjadi sahabat untuk anaknya dengan meluangkan waktu untuk anaknya sesibuk apapun dalam pekerjaannya.</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Orang tua harus bersikap tegas, ketika setiap keinginan anak tidak harus dituruti, orang tua harus mempertimbangkan kebaikan dan keburukan dari keinginan anak tersebut.</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Membuat kesepakatan antara orangtua dan anak berkaitan dengan penggunaan gadget, seperti durasi penggunaan, waktu yang tepat dalam menggunakan, conten-conten yang bermanfaat  untuk menunjang dan melengkapi tugas sekolah yang ditugaskan.</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cente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Daftar Pustaka</w:t>
      </w:r>
    </w:p>
    <w:p>
      <w:pPr>
        <w:numPr>
          <w:ilvl w:val="0"/>
          <w:numId w:val="0"/>
        </w:numPr>
        <w:spacing w:line="360" w:lineRule="auto"/>
        <w:ind w:leftChars="0"/>
        <w:jc w:val="center"/>
        <w:rPr>
          <w:rFonts w:hint="default" w:ascii="Times New Roman" w:hAnsi="Times New Roman" w:cs="Times New Roman"/>
          <w:b w:val="0"/>
          <w:bCs w:val="0"/>
          <w:sz w:val="24"/>
          <w:szCs w:val="24"/>
          <w:u w:val="none"/>
          <w:lang w:val="en-US"/>
        </w:rPr>
      </w:pPr>
    </w:p>
    <w:p>
      <w:pPr>
        <w:numPr>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Amrullah, 2015, </w:t>
      </w:r>
      <w:r>
        <w:rPr>
          <w:rFonts w:hint="default" w:ascii="Times New Roman" w:hAnsi="Times New Roman" w:cs="Times New Roman"/>
          <w:b/>
          <w:bCs/>
          <w:sz w:val="24"/>
          <w:szCs w:val="24"/>
          <w:u w:val="none"/>
          <w:lang w:val="en-US"/>
        </w:rPr>
        <w:t>Teori Pendidikan Karekter Remaja dalam Keluarga,</w:t>
      </w:r>
      <w:r>
        <w:rPr>
          <w:rFonts w:hint="default" w:ascii="Times New Roman" w:hAnsi="Times New Roman" w:cs="Times New Roman"/>
          <w:b w:val="0"/>
          <w:bCs w:val="0"/>
          <w:sz w:val="24"/>
          <w:szCs w:val="24"/>
          <w:u w:val="none"/>
          <w:lang w:val="en-US"/>
        </w:rPr>
        <w:t xml:space="preserve"> Bandung, </w:t>
      </w:r>
    </w:p>
    <w:p>
      <w:pPr>
        <w:numPr>
          <w:numId w:val="0"/>
        </w:numPr>
        <w:spacing w:line="360" w:lineRule="auto"/>
        <w:ind w:leftChars="0"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Alfabeta.</w:t>
      </w:r>
    </w:p>
    <w:p>
      <w:pPr>
        <w:numPr>
          <w:numId w:val="0"/>
        </w:numPr>
        <w:spacing w:line="360" w:lineRule="auto"/>
        <w:ind w:leftChars="0" w:firstLine="720" w:firstLineChars="0"/>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AW, Suranto, 2011,</w:t>
      </w:r>
      <w:r>
        <w:rPr>
          <w:rFonts w:hint="default" w:ascii="Times New Roman" w:hAnsi="Times New Roman" w:cs="Times New Roman"/>
          <w:b/>
          <w:bCs/>
          <w:sz w:val="24"/>
          <w:szCs w:val="24"/>
          <w:u w:val="none"/>
          <w:lang w:val="en-US"/>
        </w:rPr>
        <w:t xml:space="preserve"> Komuniasi Interpersonal</w:t>
      </w:r>
      <w:r>
        <w:rPr>
          <w:rFonts w:hint="default" w:ascii="Times New Roman" w:hAnsi="Times New Roman" w:cs="Times New Roman"/>
          <w:b w:val="0"/>
          <w:bCs w:val="0"/>
          <w:sz w:val="24"/>
          <w:szCs w:val="24"/>
          <w:u w:val="none"/>
          <w:lang w:val="en-US"/>
        </w:rPr>
        <w:t>, Yogyakarta, Graha Ilmu.</w:t>
      </w:r>
    </w:p>
    <w:p>
      <w:pPr>
        <w:numPr>
          <w:numId w:val="0"/>
        </w:numPr>
        <w:spacing w:line="360" w:lineRule="auto"/>
        <w:ind w:leftChars="0"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 </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Bungin, Burhan, 2008,</w:t>
      </w:r>
      <w:r>
        <w:rPr>
          <w:rFonts w:hint="default" w:ascii="Times New Roman" w:hAnsi="Times New Roman" w:cs="Times New Roman"/>
          <w:b/>
          <w:bCs/>
          <w:sz w:val="24"/>
          <w:szCs w:val="24"/>
          <w:u w:val="none"/>
          <w:lang w:val="en-US"/>
        </w:rPr>
        <w:t>Analisis Data Penelitian Kualitatif,</w:t>
      </w:r>
      <w:r>
        <w:rPr>
          <w:rFonts w:hint="default" w:ascii="Times New Roman" w:hAnsi="Times New Roman" w:cs="Times New Roman"/>
          <w:b w:val="0"/>
          <w:bCs w:val="0"/>
          <w:sz w:val="24"/>
          <w:szCs w:val="24"/>
          <w:u w:val="none"/>
          <w:lang w:val="en-US"/>
        </w:rPr>
        <w:t xml:space="preserve"> Jakarta, PT Grafindo </w:t>
      </w:r>
    </w:p>
    <w:p>
      <w:pPr>
        <w:numPr>
          <w:numId w:val="0"/>
        </w:numPr>
        <w:spacing w:line="360" w:lineRule="auto"/>
        <w:ind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Persada.</w:t>
      </w:r>
    </w:p>
    <w:p>
      <w:pPr>
        <w:numPr>
          <w:numId w:val="0"/>
        </w:numPr>
        <w:spacing w:line="360" w:lineRule="auto"/>
        <w:ind w:firstLine="720" w:firstLineChars="0"/>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Devito, Joseph A,2011, </w:t>
      </w:r>
      <w:r>
        <w:rPr>
          <w:rFonts w:hint="default" w:ascii="Times New Roman" w:hAnsi="Times New Roman" w:cs="Times New Roman"/>
          <w:b/>
          <w:bCs/>
          <w:sz w:val="24"/>
          <w:szCs w:val="24"/>
          <w:u w:val="none"/>
          <w:lang w:val="en-US"/>
        </w:rPr>
        <w:t xml:space="preserve">Komunikasi Antar Manusia </w:t>
      </w:r>
      <w:r>
        <w:rPr>
          <w:rFonts w:hint="default" w:ascii="Times New Roman" w:hAnsi="Times New Roman" w:cs="Times New Roman"/>
          <w:b w:val="0"/>
          <w:bCs w:val="0"/>
          <w:sz w:val="24"/>
          <w:szCs w:val="24"/>
          <w:u w:val="none"/>
          <w:lang w:val="en-US"/>
        </w:rPr>
        <w:t xml:space="preserve">(edisi kelima), Tangetang Selatan, </w:t>
      </w:r>
    </w:p>
    <w:p>
      <w:pPr>
        <w:numPr>
          <w:numId w:val="0"/>
        </w:numPr>
        <w:spacing w:line="360" w:lineRule="auto"/>
        <w:ind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Karisma Publising Group.</w:t>
      </w:r>
    </w:p>
    <w:p>
      <w:pPr>
        <w:numPr>
          <w:numId w:val="0"/>
        </w:numPr>
        <w:spacing w:line="360" w:lineRule="auto"/>
        <w:ind w:firstLine="720" w:firstLineChars="0"/>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Hidayat, Darun, 2012,</w:t>
      </w:r>
      <w:r>
        <w:rPr>
          <w:rFonts w:hint="default" w:ascii="Times New Roman" w:hAnsi="Times New Roman" w:cs="Times New Roman"/>
          <w:b/>
          <w:bCs/>
          <w:sz w:val="24"/>
          <w:szCs w:val="24"/>
          <w:u w:val="none"/>
          <w:lang w:val="en-US"/>
        </w:rPr>
        <w:t xml:space="preserve"> Komuniakasi Antar Pribadi dan Medianya</w:t>
      </w:r>
      <w:r>
        <w:rPr>
          <w:rFonts w:hint="default" w:ascii="Times New Roman" w:hAnsi="Times New Roman" w:cs="Times New Roman"/>
          <w:b w:val="0"/>
          <w:bCs w:val="0"/>
          <w:sz w:val="24"/>
          <w:szCs w:val="24"/>
          <w:u w:val="none"/>
          <w:lang w:val="en-US"/>
        </w:rPr>
        <w:t xml:space="preserve">, Yogyakarta, Graha </w:t>
      </w:r>
    </w:p>
    <w:p>
      <w:pPr>
        <w:numPr>
          <w:numId w:val="0"/>
        </w:numPr>
        <w:spacing w:line="360" w:lineRule="auto"/>
        <w:ind w:firstLine="72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Ilmu.</w:t>
      </w:r>
    </w:p>
    <w:p>
      <w:pPr>
        <w:numPr>
          <w:numId w:val="0"/>
        </w:numPr>
        <w:spacing w:line="360" w:lineRule="auto"/>
        <w:ind w:firstLine="720" w:firstLineChars="0"/>
        <w:jc w:val="both"/>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Hikmat, Mahi M, 2011, </w:t>
      </w:r>
      <w:r>
        <w:rPr>
          <w:rFonts w:hint="default" w:ascii="Times New Roman" w:hAnsi="Times New Roman" w:cs="Times New Roman"/>
          <w:b/>
          <w:bCs/>
          <w:sz w:val="24"/>
          <w:szCs w:val="24"/>
          <w:u w:val="none"/>
          <w:lang w:val="en-US"/>
        </w:rPr>
        <w:t xml:space="preserve">Metode Penelitian, dalam Perspektif Ilmu Komunikasi dan </w:t>
      </w:r>
      <w:r>
        <w:rPr>
          <w:rFonts w:hint="default" w:ascii="Times New Roman" w:hAnsi="Times New Roman" w:cs="Times New Roman"/>
          <w:b/>
          <w:bCs/>
          <w:sz w:val="24"/>
          <w:szCs w:val="24"/>
          <w:u w:val="none"/>
          <w:lang w:val="en-US"/>
        </w:rPr>
        <w:tab/>
        <w:t xml:space="preserve">Sastra, </w:t>
      </w:r>
      <w:r>
        <w:rPr>
          <w:rFonts w:hint="default" w:ascii="Times New Roman" w:hAnsi="Times New Roman" w:cs="Times New Roman"/>
          <w:b w:val="0"/>
          <w:bCs w:val="0"/>
          <w:sz w:val="24"/>
          <w:szCs w:val="24"/>
          <w:u w:val="none"/>
          <w:lang w:val="en-US"/>
        </w:rPr>
        <w:t>Yogyakarta, Graha Ilmu</w:t>
      </w: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Liliweri, Alo, 2011, </w:t>
      </w:r>
      <w:r>
        <w:rPr>
          <w:rFonts w:hint="default" w:ascii="Times New Roman" w:hAnsi="Times New Roman" w:cs="Times New Roman"/>
          <w:b/>
          <w:bCs/>
          <w:sz w:val="24"/>
          <w:szCs w:val="24"/>
          <w:u w:val="none"/>
          <w:lang w:val="en-US"/>
        </w:rPr>
        <w:t>Komunikasi Antar Pribadi</w:t>
      </w:r>
      <w:r>
        <w:rPr>
          <w:rFonts w:hint="default" w:ascii="Times New Roman" w:hAnsi="Times New Roman" w:cs="Times New Roman"/>
          <w:b w:val="0"/>
          <w:bCs w:val="0"/>
          <w:sz w:val="24"/>
          <w:szCs w:val="24"/>
          <w:u w:val="none"/>
          <w:lang w:val="en-US"/>
        </w:rPr>
        <w:t>, Bandung, Citra Aditya, Bakti.</w:t>
      </w: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Moleong Lexy J, 2012, </w:t>
      </w:r>
      <w:r>
        <w:rPr>
          <w:rFonts w:hint="default" w:ascii="Times New Roman" w:hAnsi="Times New Roman" w:cs="Times New Roman"/>
          <w:b/>
          <w:bCs/>
          <w:sz w:val="24"/>
          <w:szCs w:val="24"/>
          <w:u w:val="none"/>
          <w:lang w:val="en-US"/>
        </w:rPr>
        <w:t>Metodologi Penelitian Kualitatif,</w:t>
      </w:r>
      <w:r>
        <w:rPr>
          <w:rFonts w:hint="default" w:ascii="Times New Roman" w:hAnsi="Times New Roman" w:cs="Times New Roman"/>
          <w:b w:val="0"/>
          <w:bCs w:val="0"/>
          <w:sz w:val="24"/>
          <w:szCs w:val="24"/>
          <w:u w:val="none"/>
          <w:lang w:val="en-US"/>
        </w:rPr>
        <w:t xml:space="preserve"> Bandung, Remaja Rosda </w:t>
      </w:r>
    </w:p>
    <w:p>
      <w:pPr>
        <w:numPr>
          <w:numId w:val="0"/>
        </w:numPr>
        <w:spacing w:line="360" w:lineRule="auto"/>
        <w:ind w:firstLine="720" w:firstLineChars="0"/>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Karya.</w:t>
      </w:r>
    </w:p>
    <w:p>
      <w:pPr>
        <w:numPr>
          <w:numId w:val="0"/>
        </w:numPr>
        <w:spacing w:line="360" w:lineRule="auto"/>
        <w:ind w:firstLine="720" w:firstLineChars="0"/>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Mulyana, 20010, </w:t>
      </w:r>
      <w:r>
        <w:rPr>
          <w:rFonts w:hint="default" w:ascii="Times New Roman" w:hAnsi="Times New Roman" w:cs="Times New Roman"/>
          <w:b/>
          <w:bCs/>
          <w:sz w:val="24"/>
          <w:szCs w:val="24"/>
          <w:u w:val="none"/>
          <w:lang w:val="en-US"/>
        </w:rPr>
        <w:t>Pengantar Ilmu Komuniksi,</w:t>
      </w:r>
      <w:r>
        <w:rPr>
          <w:rFonts w:hint="default" w:ascii="Times New Roman" w:hAnsi="Times New Roman" w:cs="Times New Roman"/>
          <w:b w:val="0"/>
          <w:bCs w:val="0"/>
          <w:sz w:val="24"/>
          <w:szCs w:val="24"/>
          <w:u w:val="none"/>
          <w:lang w:val="en-US"/>
        </w:rPr>
        <w:t xml:space="preserve"> , Bandung, Remaja Rosdakarya.</w:t>
      </w: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Notoadmodji, </w:t>
      </w:r>
      <w:r>
        <w:rPr>
          <w:rFonts w:hint="default" w:ascii="Times New Roman" w:hAnsi="Times New Roman" w:cs="Times New Roman"/>
          <w:b/>
          <w:bCs/>
          <w:sz w:val="24"/>
          <w:szCs w:val="24"/>
          <w:u w:val="none"/>
          <w:lang w:val="en-US"/>
        </w:rPr>
        <w:t>Metodologi Penelitian Kesehatan</w:t>
      </w:r>
      <w:r>
        <w:rPr>
          <w:rFonts w:hint="default" w:ascii="Times New Roman" w:hAnsi="Times New Roman" w:cs="Times New Roman"/>
          <w:b w:val="0"/>
          <w:bCs w:val="0"/>
          <w:sz w:val="24"/>
          <w:szCs w:val="24"/>
          <w:u w:val="none"/>
          <w:lang w:val="en-US"/>
        </w:rPr>
        <w:t>, Jakarta, PT Reneka Citra</w:t>
      </w: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Prawito, 2008, </w:t>
      </w:r>
      <w:r>
        <w:rPr>
          <w:rFonts w:hint="default" w:ascii="Times New Roman" w:hAnsi="Times New Roman" w:cs="Times New Roman"/>
          <w:b/>
          <w:bCs/>
          <w:sz w:val="24"/>
          <w:szCs w:val="24"/>
          <w:u w:val="none"/>
          <w:lang w:val="en-US"/>
        </w:rPr>
        <w:t xml:space="preserve">Penelitian Komunikasi Kualitatif, </w:t>
      </w:r>
      <w:r>
        <w:rPr>
          <w:rFonts w:hint="default" w:ascii="Times New Roman" w:hAnsi="Times New Roman" w:cs="Times New Roman"/>
          <w:b w:val="0"/>
          <w:bCs w:val="0"/>
          <w:sz w:val="24"/>
          <w:szCs w:val="24"/>
          <w:u w:val="none"/>
          <w:lang w:val="en-US"/>
        </w:rPr>
        <w:t>Yogyakarta, PT Uka Pelangi Aksara</w:t>
      </w: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Rakhmat, Jalaluddin, 2005, </w:t>
      </w:r>
      <w:r>
        <w:rPr>
          <w:rFonts w:hint="default" w:ascii="Times New Roman" w:hAnsi="Times New Roman" w:cs="Times New Roman"/>
          <w:b/>
          <w:bCs/>
          <w:sz w:val="24"/>
          <w:szCs w:val="24"/>
          <w:u w:val="none"/>
          <w:lang w:val="en-US"/>
        </w:rPr>
        <w:t>Psikologi Komunikas</w:t>
      </w:r>
      <w:r>
        <w:rPr>
          <w:rFonts w:hint="default" w:ascii="Times New Roman" w:hAnsi="Times New Roman" w:cs="Times New Roman"/>
          <w:b w:val="0"/>
          <w:bCs w:val="0"/>
          <w:sz w:val="24"/>
          <w:szCs w:val="24"/>
          <w:u w:val="none"/>
          <w:lang w:val="en-US"/>
        </w:rPr>
        <w:t>i, Bandung, PT Remaja Rosdakarya.</w:t>
      </w: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Sugiyono, 2015, </w:t>
      </w:r>
      <w:r>
        <w:rPr>
          <w:rFonts w:hint="default" w:ascii="Times New Roman" w:hAnsi="Times New Roman" w:cs="Times New Roman"/>
          <w:b/>
          <w:bCs/>
          <w:sz w:val="24"/>
          <w:szCs w:val="24"/>
          <w:u w:val="none"/>
          <w:lang w:val="en-US"/>
        </w:rPr>
        <w:t>Metode Penelitian Kualitatif, dan R &amp; D,</w:t>
      </w:r>
      <w:r>
        <w:rPr>
          <w:rFonts w:hint="default" w:ascii="Times New Roman" w:hAnsi="Times New Roman" w:cs="Times New Roman"/>
          <w:b w:val="0"/>
          <w:bCs w:val="0"/>
          <w:sz w:val="24"/>
          <w:szCs w:val="24"/>
          <w:u w:val="none"/>
          <w:lang w:val="en-US"/>
        </w:rPr>
        <w:t xml:space="preserve"> Bandung, Alfabeta.</w:t>
      </w: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West, Richard dan LynnH.Turner, 2012, </w:t>
      </w:r>
      <w:r>
        <w:rPr>
          <w:rFonts w:hint="default" w:ascii="Times New Roman" w:hAnsi="Times New Roman" w:cs="Times New Roman"/>
          <w:b/>
          <w:bCs/>
          <w:sz w:val="24"/>
          <w:szCs w:val="24"/>
          <w:u w:val="none"/>
          <w:lang w:val="en-US"/>
        </w:rPr>
        <w:t>Pengantar Teori Komunikasi Analisis dan</w:t>
      </w:r>
      <w:r>
        <w:rPr>
          <w:rFonts w:hint="default" w:ascii="Times New Roman" w:hAnsi="Times New Roman" w:cs="Times New Roman"/>
          <w:b w:val="0"/>
          <w:bCs w:val="0"/>
          <w:sz w:val="24"/>
          <w:szCs w:val="24"/>
          <w:u w:val="none"/>
          <w:lang w:val="en-US"/>
        </w:rPr>
        <w:tab/>
      </w:r>
      <w:r>
        <w:rPr>
          <w:rFonts w:hint="default" w:ascii="Times New Roman" w:hAnsi="Times New Roman" w:cs="Times New Roman"/>
          <w:b/>
          <w:bCs/>
          <w:sz w:val="24"/>
          <w:szCs w:val="24"/>
          <w:u w:val="none"/>
          <w:lang w:val="en-US"/>
        </w:rPr>
        <w:t xml:space="preserve"> Aplikasi,</w:t>
      </w:r>
      <w:r>
        <w:rPr>
          <w:rFonts w:hint="default" w:ascii="Times New Roman" w:hAnsi="Times New Roman" w:cs="Times New Roman"/>
          <w:b w:val="0"/>
          <w:bCs w:val="0"/>
          <w:sz w:val="24"/>
          <w:szCs w:val="24"/>
          <w:u w:val="none"/>
          <w:lang w:val="en-US"/>
        </w:rPr>
        <w:t xml:space="preserve"> Jakarta Salemba, Humanika..</w:t>
      </w: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Wood, Julia T, 2013, </w:t>
      </w:r>
      <w:r>
        <w:rPr>
          <w:rFonts w:hint="default" w:ascii="Times New Roman" w:hAnsi="Times New Roman" w:cs="Times New Roman"/>
          <w:b w:val="0"/>
          <w:bCs w:val="0"/>
          <w:sz w:val="24"/>
          <w:szCs w:val="24"/>
          <w:u w:val="none"/>
          <w:lang w:val="en-US"/>
        </w:rPr>
        <w:t>Komunikasi Interpersonal Interaksi Keseharian</w:t>
      </w:r>
      <w:r>
        <w:rPr>
          <w:rFonts w:hint="default" w:ascii="Times New Roman" w:hAnsi="Times New Roman" w:cs="Times New Roman"/>
          <w:b w:val="0"/>
          <w:bCs w:val="0"/>
          <w:sz w:val="24"/>
          <w:szCs w:val="24"/>
          <w:u w:val="none"/>
          <w:lang w:val="en-US"/>
        </w:rPr>
        <w:t>, Jakarta</w:t>
      </w:r>
      <w:r>
        <w:rPr>
          <w:rFonts w:hint="default" w:ascii="Times New Roman" w:hAnsi="Times New Roman" w:cs="Times New Roman"/>
          <w:b w:val="0"/>
          <w:bCs w:val="0"/>
          <w:sz w:val="24"/>
          <w:szCs w:val="24"/>
          <w:u w:val="none"/>
          <w:lang w:val="en-US"/>
        </w:rPr>
        <w:tab/>
        <w:t xml:space="preserve">, </w:t>
      </w:r>
      <w:r>
        <w:rPr>
          <w:rFonts w:hint="default" w:ascii="Times New Roman" w:hAnsi="Times New Roman" w:cs="Times New Roman"/>
          <w:b w:val="0"/>
          <w:bCs w:val="0"/>
          <w:sz w:val="24"/>
          <w:szCs w:val="24"/>
          <w:u w:val="none"/>
          <w:lang w:val="en-US"/>
        </w:rPr>
        <w:tab/>
        <w:t>Salemba Humanika.</w:t>
      </w: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Sumber lain.: </w:t>
      </w: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Asosiasi Penyelenggara Interner Indonesia (APJI) , Survei April 2019. </w:t>
      </w: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hhtps://www.pustakawan.web.id/2019/02/martin-buber-pustakawan-dan-dialog-</w:t>
      </w:r>
    </w:p>
    <w:p>
      <w:pPr>
        <w:numPr>
          <w:numId w:val="0"/>
        </w:numPr>
        <w:spacing w:line="360" w:lineRule="auto"/>
        <w:ind w:firstLine="720" w:firstLineChars="0"/>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teori.html Diakses 28 September 2021.</w:t>
      </w: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fldChar w:fldCharType="begin"/>
      </w:r>
      <w:r>
        <w:rPr>
          <w:rFonts w:hint="default" w:ascii="Times New Roman" w:hAnsi="Times New Roman" w:cs="Times New Roman"/>
          <w:b w:val="0"/>
          <w:bCs w:val="0"/>
          <w:sz w:val="24"/>
          <w:szCs w:val="24"/>
          <w:u w:val="none"/>
          <w:lang w:val="en-US"/>
        </w:rPr>
        <w:instrText xml:space="preserve"> HYPERLINK "https://pakarkomunikasi.com/elemen-elemen-komunikasi:Diakses" </w:instrText>
      </w:r>
      <w:r>
        <w:rPr>
          <w:rFonts w:hint="default" w:ascii="Times New Roman" w:hAnsi="Times New Roman" w:cs="Times New Roman"/>
          <w:b w:val="0"/>
          <w:bCs w:val="0"/>
          <w:sz w:val="24"/>
          <w:szCs w:val="24"/>
          <w:u w:val="none"/>
          <w:lang w:val="en-US"/>
        </w:rPr>
        <w:fldChar w:fldCharType="separate"/>
      </w:r>
      <w:r>
        <w:rPr>
          <w:rStyle w:val="6"/>
          <w:rFonts w:hint="default" w:ascii="Times New Roman" w:hAnsi="Times New Roman" w:cs="Times New Roman"/>
          <w:b w:val="0"/>
          <w:bCs w:val="0"/>
          <w:sz w:val="24"/>
          <w:szCs w:val="24"/>
          <w:lang w:val="en-US"/>
        </w:rPr>
        <w:t>https://pakarkomunikasi.com/elemen-elemen-komunikasi:Diakses</w:t>
      </w:r>
      <w:r>
        <w:rPr>
          <w:rFonts w:hint="default" w:ascii="Times New Roman" w:hAnsi="Times New Roman" w:cs="Times New Roman"/>
          <w:b w:val="0"/>
          <w:bCs w:val="0"/>
          <w:sz w:val="24"/>
          <w:szCs w:val="24"/>
          <w:u w:val="none"/>
          <w:lang w:val="en-US"/>
        </w:rPr>
        <w:fldChar w:fldCharType="end"/>
      </w:r>
      <w:r>
        <w:rPr>
          <w:rFonts w:hint="default" w:ascii="Times New Roman" w:hAnsi="Times New Roman" w:cs="Times New Roman"/>
          <w:b w:val="0"/>
          <w:bCs w:val="0"/>
          <w:sz w:val="24"/>
          <w:szCs w:val="24"/>
          <w:u w:val="none"/>
          <w:lang w:val="en-US"/>
        </w:rPr>
        <w:t xml:space="preserve"> 2021 September </w:t>
      </w:r>
    </w:p>
    <w:p>
      <w:pPr>
        <w:numPr>
          <w:numId w:val="0"/>
        </w:numPr>
        <w:spacing w:line="360" w:lineRule="auto"/>
        <w:ind w:firstLine="720" w:firstLineChars="0"/>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2021</w:t>
      </w: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jc w:val="left"/>
        <w:rPr>
          <w:rFonts w:hint="default" w:ascii="Times New Roman" w:hAnsi="Times New Roman" w:cs="Times New Roman"/>
          <w:b w:val="0"/>
          <w:bCs w:val="0"/>
          <w:sz w:val="24"/>
          <w:szCs w:val="24"/>
          <w:u w:val="none"/>
          <w:lang w:val="en-US"/>
        </w:rPr>
      </w:pPr>
    </w:p>
    <w:p>
      <w:pPr>
        <w:numPr>
          <w:numId w:val="0"/>
        </w:numPr>
        <w:spacing w:line="360" w:lineRule="auto"/>
        <w:ind w:firstLine="720" w:firstLine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120" w:hanging="120" w:hangingChars="50"/>
        <w:jc w:val="both"/>
        <w:rPr>
          <w:rFonts w:hint="default" w:ascii="Times New Roman" w:hAnsi="Times New Roman" w:cs="Times New Roman"/>
          <w:b w:val="0"/>
          <w:bCs w:val="0"/>
          <w:sz w:val="24"/>
          <w:szCs w:val="24"/>
          <w:u w:val="none"/>
          <w:lang w:val="en-US"/>
        </w:rPr>
      </w:pPr>
    </w:p>
    <w:p>
      <w:pPr>
        <w:numPr>
          <w:ilvl w:val="0"/>
          <w:numId w:val="0"/>
        </w:numPr>
        <w:spacing w:line="360" w:lineRule="auto"/>
        <w:ind w:left="120" w:hanging="120" w:hangingChars="50"/>
        <w:jc w:val="both"/>
        <w:rPr>
          <w:rFonts w:hint="default" w:ascii="Times New Roman" w:hAnsi="Times New Roman" w:cs="Times New Roman"/>
          <w:b w:val="0"/>
          <w:bCs w:val="0"/>
          <w:sz w:val="24"/>
          <w:szCs w:val="24"/>
          <w:u w:val="none"/>
          <w:lang w:val="en-US"/>
        </w:rPr>
      </w:pPr>
    </w:p>
    <w:p>
      <w:pPr>
        <w:numPr>
          <w:ilvl w:val="0"/>
          <w:numId w:val="0"/>
        </w:numPr>
        <w:spacing w:line="360" w:lineRule="auto"/>
        <w:ind w:left="120" w:hanging="120" w:hangingChars="5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r>
        <w:rPr>
          <w:rFonts w:hint="default" w:ascii="Times New Roman" w:hAnsi="Times New Roman" w:cs="Times New Roman"/>
          <w:b w:val="0"/>
          <w:bCs w:val="0"/>
          <w:sz w:val="24"/>
          <w:szCs w:val="24"/>
          <w:u w:val="none"/>
          <w:lang w:val="en-US"/>
        </w:rPr>
        <w:tab/>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Lampiran Pedoman Wawancara</w:t>
      </w: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Pertanyaan Untuk orang tua:</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Seberapa sering anda menghabiskan waktu untuk berrkomunikasi dengan anak anda?</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Bagaimana anda membagi waktu untuk pekerjaan dan berkomunikasi dengan anak anda?</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 Bagaimana cara anda berkomunikasi dengan anak anda dan bagaimana kualitas nya?</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Menurut anda, mana yang lebih penting kesibukan anda di luar atau memperhatikan anak di rumah?</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Bagaimana sikap dan respon anda, bila anak anda tidak pernah lepas dari gadgetnya?</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Beri alasan anda sebagai orangtua, mengapa anak lebih asyik kdengan gadgetnya?</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Bagaimana cara anda agar anak anda bisa mengatur waktunya dengan baik?</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Hal-hal apa saja yang dilakukan oangtua kepada anak, agar anak mengetahui hak dan kewajibannya?</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Apa yang harus diakukan orangtua, bila anaknya keranjingan gadget?</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Kebahagiaan anak, juga kebahagian orangtua. Kesedihan anak, juga keseedihan orangtua. Bagaimana pendapat anda mengenai hal ini?</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Berikan alasan, mengapa orang tua sedih bila melihat anaknya tidak  ceria atau murung?</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Mengapa sering terjadi perdebatan, pertentangan atau konflik antara orangtua dan anak atau sebaliknya?</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Bagaimana cara orang tua mengatasi perbedaan, pertentangan atau konflik yang suka terjadi antara anak dan orangtua atau sebaliknya?</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Bagaimana prestasi belajar anak anda,sebelum dan seteleh diberikan gadget? </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Perubahan apa saja yang bisas terjadi dalam diri anak, bila anak dididik, diarahkan dan diperhtkan dengan baik oleh orangtuanya?</w:t>
      </w: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Ketika dalam mengambil keputusan, siapa yang biasanya memegang peranan? </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17. Mengapa demikian? Beri Argumentasinya!</w:t>
      </w: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Pertanyaan untuk yang menjaga anak</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Seberapa sering anak diajak  berkomunikasi oleh orangtuanya?</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Apakah anda mengerti menggunakan gadget?</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Ketika anak di rumah, berapa lama waktu yang digunakan untuk bermain gadgetnya?</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Ketika anda memintanya untuk beristirhat bermain gadget, karena harus makan, mandi,belajar atau melakukan kegiatan lainnya, bagaimana respon si anak?</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Adakah perbedaan sebellum diberikan gadget dan sesudah diberikan gadget. Bila ada, seperti apa perbedaannya?</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Bila anak sudah diperingatkan untuk berhenti dan melepaskan gadget oleh anda, sebagai pengasuhnya dan anak tidak mau. Apakah anda menyampaikan hal ini kepada orangtuanya?</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Bagaimana respon orang tua menanggapi anak tersebut berdasarkan informasi anda?</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Apa yang dilakukan orang tua terhadap anaknya?</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Mengapa hal itu dilakukan orang tua.?</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Menurut anda, bagaimana cara anak menerima setiap masukan dari nasehat dari orangtua?</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Menurut anda, bagaimana cara anak mematuhi orangtuanya?</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Menurut anda, mengapa setiap nasehat orangtu harus dipatuhi oleh anaknya?</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Bagaimana cara anak mengambil keputusan untuk setiap masalah yang dihadapinya?</w:t>
      </w: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p>
    <w:p>
      <w:pPr>
        <w:numPr>
          <w:ilvl w:val="0"/>
          <w:numId w:val="0"/>
        </w:numPr>
        <w:spacing w:line="360" w:lineRule="auto"/>
        <w:ind w:firstLine="720" w:firstLineChars="0"/>
        <w:jc w:val="left"/>
        <w:rPr>
          <w:rFonts w:hint="default" w:ascii="Times New Roman" w:hAnsi="Times New Roman" w:cs="Times New Roman"/>
          <w:b w:val="0"/>
          <w:bCs w:val="0"/>
          <w:sz w:val="24"/>
          <w:szCs w:val="24"/>
          <w:u w:val="none"/>
          <w:lang w:val="en-US"/>
        </w:rPr>
      </w:pP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ind w:firstLine="720" w:firstLineChars="0"/>
        <w:jc w:val="both"/>
        <w:rPr>
          <w:rFonts w:hint="default" w:ascii="Times New Roman" w:hAnsi="Times New Roman" w:cs="Times New Roman"/>
          <w:b w:val="0"/>
          <w:bCs w:val="0"/>
          <w:sz w:val="24"/>
          <w:szCs w:val="24"/>
          <w:u w:val="none"/>
          <w:lang w:val="en-US"/>
        </w:rPr>
      </w:pPr>
    </w:p>
    <w:p>
      <w:pPr>
        <w:numPr>
          <w:ilvl w:val="0"/>
          <w:numId w:val="0"/>
        </w:numPr>
        <w:spacing w:line="360" w:lineRule="auto"/>
        <w:jc w:val="center"/>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Daftar pertanyaan penelitian “Dinamika Komunikasi orangtua dangan anak yang keranjingan gadget</w:t>
      </w:r>
    </w:p>
    <w:p>
      <w:pPr>
        <w:numPr>
          <w:ilvl w:val="0"/>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Identitas Peneliti:</w:t>
      </w:r>
    </w:p>
    <w:p>
      <w:pPr>
        <w:numPr>
          <w:ilvl w:val="0"/>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Nama</w:t>
      </w:r>
      <w:r>
        <w:rPr>
          <w:rFonts w:hint="default" w:ascii="Times New Roman" w:hAnsi="Times New Roman" w:cs="Times New Roman"/>
          <w:b w:val="0"/>
          <w:bCs w:val="0"/>
          <w:sz w:val="24"/>
          <w:szCs w:val="24"/>
          <w:u w:val="none"/>
          <w:lang w:val="en-US"/>
        </w:rPr>
        <w:tab/>
        <w:t>: Ranti Helin</w:t>
      </w:r>
    </w:p>
    <w:p>
      <w:pPr>
        <w:numPr>
          <w:ilvl w:val="0"/>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t xml:space="preserve">  Yerah Melita</w:t>
      </w:r>
    </w:p>
    <w:p>
      <w:pPr>
        <w:numPr>
          <w:ilvl w:val="0"/>
          <w:numId w:val="0"/>
        </w:numPr>
        <w:spacing w:line="360" w:lineRule="auto"/>
        <w:jc w:val="left"/>
        <w:rPr>
          <w:rFonts w:hint="default" w:ascii="Times New Roman" w:hAnsi="Times New Roman" w:cs="Times New Roman"/>
          <w:b w:val="0"/>
          <w:bCs w:val="0"/>
          <w:sz w:val="24"/>
          <w:szCs w:val="24"/>
          <w:u w:val="none"/>
          <w:lang w:val="en-US"/>
        </w:rPr>
      </w:pPr>
    </w:p>
    <w:p>
      <w:pPr>
        <w:numPr>
          <w:ilvl w:val="0"/>
          <w:numId w:val="11"/>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Identitas Anak</w:t>
      </w: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t>Nama</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Naira</w:t>
      </w: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t>Jenis Kelamin</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Perempuan</w:t>
      </w:r>
    </w:p>
    <w:p>
      <w:pPr>
        <w:numPr>
          <w:numId w:val="0"/>
        </w:numPr>
        <w:spacing w:line="360" w:lineRule="auto"/>
        <w:ind w:firstLine="720" w:firstLineChars="0"/>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Usia </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11 Tahun</w:t>
      </w:r>
    </w:p>
    <w:p>
      <w:pPr>
        <w:numPr>
          <w:numId w:val="0"/>
        </w:numPr>
        <w:spacing w:line="360" w:lineRule="auto"/>
        <w:ind w:firstLine="720" w:firstLineChars="0"/>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Anak ke</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Ketia dari tiga bersaudara</w:t>
      </w: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II. Identitas Orang tua</w:t>
      </w: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t>Nama</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Nisah (bukan nama sebenarnya)</w:t>
      </w: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t>Jenis Kelamin</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Perempuan</w:t>
      </w: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t>Usia</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30 Tahun</w:t>
      </w:r>
    </w:p>
    <w:p>
      <w:pPr>
        <w:numPr>
          <w:numId w:val="0"/>
        </w:numPr>
        <w:spacing w:line="360" w:lineRule="auto"/>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b/>
        <w:t>Pendidikan terakhir    : Strata !</w:t>
      </w:r>
    </w:p>
    <w:p>
      <w:pPr>
        <w:numPr>
          <w:numId w:val="0"/>
        </w:numPr>
        <w:spacing w:line="360" w:lineRule="auto"/>
        <w:ind w:firstLine="720" w:firstLineChars="0"/>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Pekerjaan</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Bidan</w:t>
      </w:r>
    </w:p>
    <w:p>
      <w:pPr>
        <w:numPr>
          <w:numId w:val="0"/>
        </w:numPr>
        <w:spacing w:line="360" w:lineRule="auto"/>
        <w:ind w:firstLine="720" w:firstLineChars="0"/>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Jumlah anak</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2 orang</w:t>
      </w:r>
    </w:p>
    <w:p>
      <w:pPr>
        <w:numPr>
          <w:numId w:val="0"/>
        </w:numPr>
        <w:spacing w:line="360" w:lineRule="auto"/>
        <w:ind w:firstLine="720" w:firstLineChars="0"/>
        <w:jc w:val="left"/>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Alamat</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w:r>
      <w:r>
        <w:rPr>
          <w:rFonts w:hint="default" w:ascii="Times New Roman" w:hAnsi="Times New Roman" w:cs="Times New Roman"/>
          <w:b w:val="0"/>
          <w:bCs w:val="0"/>
          <w:sz w:val="24"/>
          <w:szCs w:val="24"/>
          <w:u w:val="none"/>
          <w:lang w:val="en-US"/>
        </w:rPr>
        <w:tab/>
        <w:t>: Jakarta</w:t>
      </w:r>
    </w:p>
    <w:p>
      <w:pPr>
        <w:numPr>
          <w:numId w:val="0"/>
        </w:numPr>
        <w:spacing w:line="360" w:lineRule="auto"/>
        <w:ind w:firstLine="720" w:firstLineChars="0"/>
        <w:jc w:val="left"/>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Pertanyaan Untuk orang tua:</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01 Seberapa sering anda menghabiskan waktu untuk berrkomunikasi dengan anak anda?</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Gak terlalu sering, ha ha ha (tertawa) kalau saya pulang ke rumah juga , dia sibuk dengan kegiatan sehari-harinya main gadget  sering bangat di kamarnya dan bilas saya panggil dengan kepaksa baru dia datanfg dan ngobrol sedikit dan komunikasinya ga intens gitu.</w:t>
      </w: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02.agaimana anda membagi waktu untuk pekerjaan dan berkomunikasi dengan anak anda?</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Saya kan sibuk sebagai bidan, jadi sulit juga sih membagai waktu yang seimbang antara pekerjaan  dan memonitor anak. Lebih banyak waktu untuk pekejaaan saya daripada waktu untuk anak paling tidak kalau saya sudah di rumah saya sudah letih dan anak juga sibuk sendiri  dengan keigiatannya sendiri.</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03. Bagaimana cara anda berkomunikasi dengan anak anda dan bagaimana kualitas nya?</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Cara saya berkomunikasi dengan anak saya, cara saya berkomunikasi paling-paling saya menelpon mereka, bila waktu siang, menanyakan sudah makan atau belum, atau menanyakan ada PR atau engga, kalau ada PR jangan lupa kerjakan, itu saja sih..Untuk kualitasnya saya pikir belum baik, sepeti yang saya harapkan, karena saya menyadari saya sebagai ibu belum bisa menbagi waktu dengan baik antara pekerjaan dan mengurus anak.</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 </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04 Menurut anda, mana yang lebih penting kesibukan anda di luar atau memperhatikan anak di rumah?</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Kedua-duanya penting. Kaerana bila saya di rumah terus, maka saya tidak ada penghasilan, bagaimana mana saya dapat memenuhi kebutuhan hidup untuk makan, biaya pendidikan dan biaya-biaya lain, kaena saya sebagai single parent.</w:t>
      </w: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05 Bagaimana sikap dan respon anda, bila anak anda tidak pernah lepas dari gadgetnya?</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Kadang saya marah, tetapi pelan-pelan saya tidak marah lagi, saya harus lebih bersabar lagi untuk menghadapi anak yang sudah terlanjut tidak bisa lepas dari gadgetnya. Saya menyadari perlu proses untuk itu.</w:t>
      </w: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06 Beri alasan anda sebagai orangtua, mengapa anak lebih asyik dengan gadgetnya?</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Saya menyadari sebagai ibu, saya kurang waktu bahkan sedikit waktu untuk anak, sehingga anak menjadi kesepesian, maka cara yang dilakukan adalah dengan bermain gadget, sebagai teman mereka.</w:t>
      </w:r>
    </w:p>
    <w:p>
      <w:pPr>
        <w:numPr>
          <w:numId w:val="0"/>
        </w:numPr>
        <w:spacing w:line="360" w:lineRule="auto"/>
        <w:jc w:val="both"/>
        <w:rPr>
          <w:rFonts w:hint="default" w:ascii="Times New Roman" w:hAnsi="Times New Roman" w:cs="Times New Roman"/>
          <w:b w:val="0"/>
          <w:bCs w:val="0"/>
          <w:sz w:val="24"/>
          <w:szCs w:val="24"/>
          <w:u w:val="none"/>
          <w:lang w:val="en-US"/>
        </w:rPr>
      </w:pPr>
    </w:p>
    <w:p>
      <w:pPr>
        <w:numPr>
          <w:ilvl w:val="0"/>
          <w:numId w:val="9"/>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Bagaimana cara anda agar anak anda bisa mengatur waktunya dengan baik?</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Cara saya agar bissa mengatur waktunya dengan baik, anak saya minta membuat jadual atau skejul atau daftar kegiatan hari per hari dengan waktnya. Sehingga saya bisa memonitor atau mengontrol aktivitas yang dapat dilakukan anak setiap harinya. Namun jadwal tetap dibuat, kadang kala tidak dipatuhi dan tetap dilanggar.</w:t>
      </w: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08. Hal-hal apa saja yang dilakukan oangtua kepada anak, agar anak mengetahui hak dan kewajibannya? Selain membuat jadwal yang sudah dibuatnya sendiri, juga harus menerapkannya secara konsisten dan bertanggungjawab.</w:t>
      </w: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09. Apa yang harus diakukan orangtua, bila anaknya keranjingan gadget?</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Memberikan arahan dan nasehat serta didikan bahwa betapa buruknya bila anak terus menerus bermain gadget. Buruk terhadap kesehatan jasmani dan kesehatan mental. Memang perlu waktu dan proses, tidak instan disinilah perlu kesaabaran dan ketekunan seorang ibu.</w:t>
      </w: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10.Kebahagiaan anak, juga kebahagian orangtua. Kesedihan anak, juga keseedihan orangtua. Bagaimana pendapat anda mengenai hal ini?</w:t>
      </w:r>
    </w:p>
    <w:p>
      <w:pPr>
        <w:numPr>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Saya sangat setuju. Sya akan merasa bahagia, bila anak saya bahagia dan sebaliknya bila anak ssya sedih, maka saya sebagai ibupun akan sedih. Karena anak mrupakan bagian dari hidup saya.</w:t>
      </w:r>
    </w:p>
    <w:p>
      <w:pPr>
        <w:numPr>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6"/>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Berikan alasan, mengapa orang tua sedih bila melihat anaknya tidak  ceria atau murung?</w:t>
      </w:r>
    </w:p>
    <w:p>
      <w:pPr>
        <w:numPr>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1Jawaban : Pastilah, ibu mana yang tidak sedih, biila melihat anaknya sedih. Kami, saya dan anak saya  adalah bagian yang tidak bisa dipisahkan satu dengan yang lain. Anak saya bagian dari hidup saya. Saya ingin anak saya selalu bahagia.</w:t>
      </w:r>
    </w:p>
    <w:p>
      <w:pPr>
        <w:numPr>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6"/>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Mengapa sering terjadi perdebatan, pertentangan atau konflik antara orangtua dan anak atau sebaliknya?</w:t>
      </w:r>
    </w:p>
    <w:p>
      <w:pPr>
        <w:numPr>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Dalam kehidupan ini, pastilah ada saja yang terjadi yang membuat saya dan anak saya berdebt, bertentangan ataupun kadang tidak ada kesesuaian, itu adalah hal yang lumrah dan wajar.</w:t>
      </w:r>
    </w:p>
    <w:p>
      <w:pPr>
        <w:numPr>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6"/>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.Bagaimana cara orang tua mengatasi perbedaan, pertentangan atau konflik yang suka terjadi antara anak dan orangtua atau sebaliknya?</w:t>
      </w:r>
    </w:p>
    <w:p>
      <w:pPr>
        <w:numPr>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Cara saya sebagai ibu mengatasi perbedaan dengan anak, yah.. saya harus lebih sabar lagi dan juga menjelaskan dengan jelas, bila anak mempunyai pendapat atau pandangan yang kelidru dengan contoh yang konkrit supaya anak lebih mengerti dan bisa menerimanya.</w:t>
      </w:r>
    </w:p>
    <w:p>
      <w:pPr>
        <w:numPr>
          <w:ilvl w:val="0"/>
          <w:numId w:val="6"/>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Bagaimana prestasi belajar anak anda,sebelum dan seteleh diberikan gadget? </w:t>
      </w:r>
    </w:p>
    <w:p>
      <w:pPr>
        <w:numPr>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Ada perbedaan. Bila belum memiliki gadget prestasi belajarnya lebih baik dibandingkan sudah memiliki gadger, Hal ini dikarenakan waktu belajarnya lebih sedikit setelah memiliki gadget, sehingga terjadi perbedaan.</w:t>
      </w:r>
    </w:p>
    <w:p>
      <w:pPr>
        <w:numPr>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6"/>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Perubahan apa saja yang bisas terjadi dalam diri anak, bila anak dididik, diarahkan dan diperhtkan dengan baik oleh orangtuanya?</w:t>
      </w:r>
    </w:p>
    <w:p>
      <w:pPr>
        <w:numPr>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Saya pikir dan saya yakin pasti akan lebih baik. Pasti akan terjadi perubahan ke arah lebih baik, walaupun itu perlu proses, perlu waktu tidak secepat yang kita harapkan.</w:t>
      </w:r>
    </w:p>
    <w:p>
      <w:pPr>
        <w:numPr>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6"/>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Ketika dalam mengambil keputusan, siapa yang biasanya memegang peranan? </w:t>
      </w:r>
    </w:p>
    <w:p>
      <w:pPr>
        <w:numPr>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Biasanya saya sebagai orang tua  yang mengambil keputusan.</w:t>
      </w:r>
    </w:p>
    <w:p>
      <w:pPr>
        <w:numPr>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6"/>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Mengapa demikian?</w:t>
      </w:r>
    </w:p>
    <w:p>
      <w:pPr>
        <w:numPr>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Karena anak ssaya masih kecil dan belum cukup dewasa untuk mengambil keputusan biasanya saya yang menggagas dan mengambil inisiatif untuk mengambil keputusan.!</w:t>
      </w: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Pertanyaan untuk yang menjaga anak</w:t>
      </w:r>
    </w:p>
    <w:p>
      <w:pPr>
        <w:numPr>
          <w:ilvl w:val="0"/>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01.Apakah anda mengerti menggunakan gadget? </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Saya sebagai pengasuh, kurang mengerti. Karena gadget yang dimiliki saya dengan anak majikan saya lebih canggih.</w:t>
      </w: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02. Ketika anak di rumah, berapa lama waktu yang digunakan untuk bermain gadgetnya?</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Wah saya tidak bisa menghitung berapa lama, pokonya lama, karena gadgetnya tidak pernah lepas dari genggamannya.</w:t>
      </w: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03.Ketika anda memintanya untuk beristirhat bermain gadget, karena harus makan, mandi,belajar atau melakukan kegiatan lainnya, bagaimana respon si anak?</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Kadang anak tersebut marah dan tidak mau melakukan apa yang saya katakan, yah..saya tidak bisa berbiat apa-apa.</w:t>
      </w: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04. Adakah perbedaan sebellum diberikan gadget dan sesudah diberikan gadget. Bila ada, seperti apa perbedaannya?</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Ada. Sebelum diberikan gadget anak itu menjadi anak pendiam, sesudah diberikan gadget anak itu menjadi perinang. Naati suka ketawa sendiri dan sering bernyanyi. Ada pdrbedaaan perangai dan sikapnya.</w:t>
      </w:r>
    </w:p>
    <w:p>
      <w:pPr>
        <w:numPr>
          <w:numId w:val="0"/>
        </w:numPr>
        <w:spacing w:line="360" w:lineRule="auto"/>
        <w:jc w:val="both"/>
        <w:rPr>
          <w:rFonts w:hint="default" w:ascii="Times New Roman" w:hAnsi="Times New Roman" w:cs="Times New Roman"/>
          <w:b w:val="0"/>
          <w:bCs w:val="0"/>
          <w:sz w:val="24"/>
          <w:szCs w:val="24"/>
          <w:u w:val="none"/>
          <w:lang w:val="en-US"/>
        </w:rPr>
      </w:pP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Bila anak sudah diperingatkan untuk berhenti dan melepaskan gadget oleh anda, sebagai pengasuhnya dan anak tidak mau. Apakah anda menyampaikan hal ini kepada orangtuanya?</w:t>
      </w:r>
    </w:p>
    <w:p>
      <w:pPr>
        <w:numPr>
          <w:ilvl w:val="0"/>
          <w:numId w:val="1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Ia, Saya sering menyampaikan kepada ibu. Namti kalau tidak disampaikan malah saya yang disalahkan.</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07 Bagaimana respon orang tua menanggapi anak tersebut berdasarkan informasi anda?</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Ibu meresponnya dengan bijak dan tidak memarahi saya atau anaknya.</w:t>
      </w: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08.Apa yang dilakukan orang tua terhadap anaknya?</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Setiba di rumah orangtua atau ibu memanggilnya untuk berkomunikasi dan memberikan nasehatnya untuk si anak dan pelan-pelan anak itu mau mendengarkan dan mau mengerti.</w:t>
      </w:r>
    </w:p>
    <w:p>
      <w:pPr>
        <w:numPr>
          <w:numId w:val="0"/>
        </w:numPr>
        <w:spacing w:line="360" w:lineRule="auto"/>
        <w:jc w:val="both"/>
        <w:rPr>
          <w:rFonts w:hint="default" w:ascii="Times New Roman" w:hAnsi="Times New Roman" w:cs="Times New Roman"/>
          <w:b w:val="0"/>
          <w:bCs w:val="0"/>
          <w:sz w:val="24"/>
          <w:szCs w:val="24"/>
          <w:u w:val="none"/>
          <w:lang w:val="en-US"/>
        </w:rPr>
      </w:pP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09.Mengapa hal itu dilakukan orang tua.?</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Hal itu dilakukan karena orang tua atau ibu ini sayanag pada anaknya, ibu tidak mau anaknya akan mengalami dampak buruk dari seringnya bermain gadget.</w:t>
      </w:r>
    </w:p>
    <w:p>
      <w:pPr>
        <w:numPr>
          <w:numId w:val="0"/>
        </w:numPr>
        <w:spacing w:line="360" w:lineRule="auto"/>
        <w:jc w:val="both"/>
        <w:rPr>
          <w:rFonts w:hint="default" w:ascii="Times New Roman" w:hAnsi="Times New Roman" w:cs="Times New Roman"/>
          <w:b w:val="0"/>
          <w:bCs w:val="0"/>
          <w:sz w:val="24"/>
          <w:szCs w:val="24"/>
          <w:u w:val="none"/>
          <w:lang w:val="en-US"/>
        </w:rPr>
      </w:pPr>
    </w:p>
    <w:p>
      <w:pPr>
        <w:numPr>
          <w:ilvl w:val="0"/>
          <w:numId w:val="12"/>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Menurut anda, bagaimana cara anak menerima setiap masukan dan nasehat dari orangtua?</w:t>
      </w:r>
    </w:p>
    <w:p>
      <w:pPr>
        <w:numPr>
          <w:numId w:val="0"/>
        </w:numPr>
        <w:spacing w:line="360" w:lineRule="auto"/>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Sebenarnya sangat tergantung dari orqngtuanya. Bila orangtuanya memyampaikannya dengan lembut, halus dan dengan tidak marah-marah, maka anak akan mau mendengar dan mau mengerti,</w:t>
      </w:r>
    </w:p>
    <w:p>
      <w:pPr>
        <w:numPr>
          <w:ilvl w:val="0"/>
          <w:numId w:val="12"/>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Menurut anda, bagaimana cara anak mematuhi orangtuanya?</w:t>
      </w:r>
    </w:p>
    <w:p>
      <w:pPr>
        <w:numPr>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Anak bisa patuh pada orangtua, bila orangtuanya dapat memberikan contoh teladan yang baik, bukan hanya lewat kata-kata, tetapi juga melalui sikap dan tindakannya.</w:t>
      </w:r>
    </w:p>
    <w:p>
      <w:pPr>
        <w:numPr>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12"/>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Menurut anda, mengapa setiap nasehat orangtu harus dipatuhi oleh anaknya?</w:t>
      </w:r>
    </w:p>
    <w:p>
      <w:pPr>
        <w:numPr>
          <w:numId w:val="0"/>
        </w:numPr>
        <w:spacing w:line="360" w:lineRule="auto"/>
        <w:ind w:left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 xml:space="preserve">Jawaban : Setiap nasehat orang tua harus dipatuhi anak, karena anak ingin masa depannya baik dan masa depannya tidak mengecewakan orangtuanya.. </w:t>
      </w:r>
    </w:p>
    <w:p>
      <w:pPr>
        <w:numPr>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12"/>
        </w:numPr>
        <w:spacing w:line="360" w:lineRule="auto"/>
        <w:ind w:left="0" w:leftChars="0" w:firstLine="0" w:firstLineChars="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Siapa yang mengambil keputusan. Mengapa \?</w:t>
      </w:r>
    </w:p>
    <w:p>
      <w:pPr>
        <w:numPr>
          <w:numId w:val="0"/>
        </w:numPr>
        <w:spacing w:line="360" w:lineRule="auto"/>
        <w:ind w:left="120" w:hanging="120" w:hangingChars="50"/>
        <w:jc w:val="both"/>
        <w:rPr>
          <w:rFonts w:hint="default" w:ascii="Times New Roman" w:hAnsi="Times New Roman" w:cs="Times New Roman"/>
          <w:b w:val="0"/>
          <w:bCs w:val="0"/>
          <w:sz w:val="24"/>
          <w:szCs w:val="24"/>
          <w:u w:val="none"/>
          <w:lang w:val="en-US"/>
        </w:rPr>
      </w:pPr>
      <w:r>
        <w:rPr>
          <w:rFonts w:hint="default" w:ascii="Times New Roman" w:hAnsi="Times New Roman" w:cs="Times New Roman"/>
          <w:b w:val="0"/>
          <w:bCs w:val="0"/>
          <w:sz w:val="24"/>
          <w:szCs w:val="24"/>
          <w:u w:val="none"/>
          <w:lang w:val="en-US"/>
        </w:rPr>
        <w:t>Jawaban : Untuk pengamibilan keputusan biasanya orangtua bukan aanak. Karena anakmasih kexil dan belum bisa mengambil keputusan dengan bijak. Orangtualah yang punya ide atau inisiatif dalam mengambil keputusan.</w:t>
      </w: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ind w:leftChars="0"/>
        <w:jc w:val="both"/>
        <w:rPr>
          <w:rFonts w:hint="default" w:ascii="Times New Roman" w:hAnsi="Times New Roman" w:cs="Times New Roman"/>
          <w:b w:val="0"/>
          <w:bCs w:val="0"/>
          <w:sz w:val="24"/>
          <w:szCs w:val="24"/>
          <w:u w:val="none"/>
          <w:lang w:val="en-US"/>
        </w:rPr>
      </w:pPr>
    </w:p>
    <w:p>
      <w:pPr>
        <w:numPr>
          <w:ilvl w:val="0"/>
          <w:numId w:val="0"/>
        </w:numPr>
        <w:spacing w:line="360" w:lineRule="auto"/>
        <w:jc w:val="both"/>
        <w:rPr>
          <w:rFonts w:hint="default" w:ascii="Times New Roman" w:hAnsi="Times New Roman" w:cs="Times New Roman"/>
          <w:b w:val="0"/>
          <w:bCs w:val="0"/>
          <w:sz w:val="24"/>
          <w:szCs w:val="24"/>
          <w:u w:val="none"/>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427177"/>
    <w:multiLevelType w:val="singleLevel"/>
    <w:tmpl w:val="9F427177"/>
    <w:lvl w:ilvl="0" w:tentative="0">
      <w:start w:val="1"/>
      <w:numFmt w:val="lowerLetter"/>
      <w:suff w:val="space"/>
      <w:lvlText w:val="%1."/>
      <w:lvlJc w:val="left"/>
    </w:lvl>
  </w:abstractNum>
  <w:abstractNum w:abstractNumId="1">
    <w:nsid w:val="CEF25047"/>
    <w:multiLevelType w:val="singleLevel"/>
    <w:tmpl w:val="CEF25047"/>
    <w:lvl w:ilvl="0" w:tentative="0">
      <w:start w:val="10"/>
      <w:numFmt w:val="decimal"/>
      <w:suff w:val="space"/>
      <w:lvlText w:val="%1."/>
      <w:lvlJc w:val="left"/>
    </w:lvl>
  </w:abstractNum>
  <w:abstractNum w:abstractNumId="2">
    <w:nsid w:val="E658D801"/>
    <w:multiLevelType w:val="singleLevel"/>
    <w:tmpl w:val="E658D801"/>
    <w:lvl w:ilvl="0" w:tentative="0">
      <w:start w:val="1"/>
      <w:numFmt w:val="lowerLetter"/>
      <w:suff w:val="space"/>
      <w:lvlText w:val="%1."/>
      <w:lvlJc w:val="left"/>
    </w:lvl>
  </w:abstractNum>
  <w:abstractNum w:abstractNumId="3">
    <w:nsid w:val="E908F775"/>
    <w:multiLevelType w:val="singleLevel"/>
    <w:tmpl w:val="E908F775"/>
    <w:lvl w:ilvl="0" w:tentative="0">
      <w:start w:val="10"/>
      <w:numFmt w:val="decimal"/>
      <w:suff w:val="space"/>
      <w:lvlText w:val="%1."/>
      <w:lvlJc w:val="left"/>
    </w:lvl>
  </w:abstractNum>
  <w:abstractNum w:abstractNumId="4">
    <w:nsid w:val="F03E6314"/>
    <w:multiLevelType w:val="singleLevel"/>
    <w:tmpl w:val="F03E6314"/>
    <w:lvl w:ilvl="0" w:tentative="0">
      <w:start w:val="1"/>
      <w:numFmt w:val="upperLetter"/>
      <w:suff w:val="space"/>
      <w:lvlText w:val="%1."/>
      <w:lvlJc w:val="left"/>
    </w:lvl>
  </w:abstractNum>
  <w:abstractNum w:abstractNumId="5">
    <w:nsid w:val="F41F2297"/>
    <w:multiLevelType w:val="singleLevel"/>
    <w:tmpl w:val="F41F2297"/>
    <w:lvl w:ilvl="0" w:tentative="0">
      <w:start w:val="2"/>
      <w:numFmt w:val="decimal"/>
      <w:suff w:val="space"/>
      <w:lvlText w:val="%1."/>
      <w:lvlJc w:val="left"/>
    </w:lvl>
  </w:abstractNum>
  <w:abstractNum w:abstractNumId="6">
    <w:nsid w:val="003C16D4"/>
    <w:multiLevelType w:val="multilevel"/>
    <w:tmpl w:val="003C16D4"/>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7">
    <w:nsid w:val="19E9D3DB"/>
    <w:multiLevelType w:val="singleLevel"/>
    <w:tmpl w:val="19E9D3DB"/>
    <w:lvl w:ilvl="0" w:tentative="0">
      <w:start w:val="1"/>
      <w:numFmt w:val="decimal"/>
      <w:suff w:val="space"/>
      <w:lvlText w:val="%1."/>
      <w:lvlJc w:val="left"/>
    </w:lvl>
  </w:abstractNum>
  <w:abstractNum w:abstractNumId="8">
    <w:nsid w:val="1B7128F7"/>
    <w:multiLevelType w:val="singleLevel"/>
    <w:tmpl w:val="1B7128F7"/>
    <w:lvl w:ilvl="0" w:tentative="0">
      <w:start w:val="8"/>
      <w:numFmt w:val="upperLetter"/>
      <w:suff w:val="space"/>
      <w:lvlText w:val="%1."/>
      <w:lvlJc w:val="left"/>
      <w:pPr>
        <w:ind w:left="720" w:leftChars="0" w:firstLine="0" w:firstLineChars="0"/>
      </w:pPr>
    </w:lvl>
  </w:abstractNum>
  <w:abstractNum w:abstractNumId="9">
    <w:nsid w:val="23CBA6C4"/>
    <w:multiLevelType w:val="singleLevel"/>
    <w:tmpl w:val="23CBA6C4"/>
    <w:lvl w:ilvl="0" w:tentative="0">
      <w:start w:val="6"/>
      <w:numFmt w:val="decimal"/>
      <w:suff w:val="space"/>
      <w:lvlText w:val="%1."/>
      <w:lvlJc w:val="left"/>
    </w:lvl>
  </w:abstractNum>
  <w:abstractNum w:abstractNumId="10">
    <w:nsid w:val="3090E212"/>
    <w:multiLevelType w:val="singleLevel"/>
    <w:tmpl w:val="3090E212"/>
    <w:lvl w:ilvl="0" w:tentative="0">
      <w:start w:val="1"/>
      <w:numFmt w:val="decimal"/>
      <w:suff w:val="space"/>
      <w:lvlText w:val="%1."/>
      <w:lvlJc w:val="left"/>
    </w:lvl>
  </w:abstractNum>
  <w:abstractNum w:abstractNumId="11">
    <w:nsid w:val="5D365099"/>
    <w:multiLevelType w:val="singleLevel"/>
    <w:tmpl w:val="5D365099"/>
    <w:lvl w:ilvl="0" w:tentative="0">
      <w:start w:val="1"/>
      <w:numFmt w:val="decimal"/>
      <w:suff w:val="space"/>
      <w:lvlText w:val="%1."/>
      <w:lvlJc w:val="left"/>
    </w:lvl>
  </w:abstractNum>
  <w:num w:numId="1">
    <w:abstractNumId w:val="4"/>
  </w:num>
  <w:num w:numId="2">
    <w:abstractNumId w:val="5"/>
  </w:num>
  <w:num w:numId="3">
    <w:abstractNumId w:val="0"/>
  </w:num>
  <w:num w:numId="4">
    <w:abstractNumId w:val="9"/>
  </w:num>
  <w:num w:numId="5">
    <w:abstractNumId w:val="2"/>
  </w:num>
  <w:num w:numId="6">
    <w:abstractNumId w:val="3"/>
  </w:num>
  <w:num w:numId="7">
    <w:abstractNumId w:val="8"/>
  </w:num>
  <w:num w:numId="8">
    <w:abstractNumId w:val="6"/>
  </w:num>
  <w:num w:numId="9">
    <w:abstractNumId w:val="11"/>
  </w:num>
  <w:num w:numId="10">
    <w:abstractNumId w:val="10"/>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CB0519"/>
    <w:rsid w:val="00393457"/>
    <w:rsid w:val="00E35CE0"/>
    <w:rsid w:val="03184515"/>
    <w:rsid w:val="034B01A6"/>
    <w:rsid w:val="04776F64"/>
    <w:rsid w:val="05301DED"/>
    <w:rsid w:val="05D35B3F"/>
    <w:rsid w:val="06A04D61"/>
    <w:rsid w:val="06D0743C"/>
    <w:rsid w:val="06E21BC2"/>
    <w:rsid w:val="0747437F"/>
    <w:rsid w:val="0799554F"/>
    <w:rsid w:val="07C83B0D"/>
    <w:rsid w:val="083A7807"/>
    <w:rsid w:val="09005844"/>
    <w:rsid w:val="090D2B1A"/>
    <w:rsid w:val="09721F8E"/>
    <w:rsid w:val="099408F6"/>
    <w:rsid w:val="09A97BC6"/>
    <w:rsid w:val="09D56AAB"/>
    <w:rsid w:val="0A055A2E"/>
    <w:rsid w:val="0A5A45A6"/>
    <w:rsid w:val="0A5D19E1"/>
    <w:rsid w:val="0A674B87"/>
    <w:rsid w:val="0AF165B3"/>
    <w:rsid w:val="0AF7529C"/>
    <w:rsid w:val="0AFE63A5"/>
    <w:rsid w:val="0B156DBB"/>
    <w:rsid w:val="0B2F2C5A"/>
    <w:rsid w:val="0B366E50"/>
    <w:rsid w:val="0BDB6B9A"/>
    <w:rsid w:val="0BF6772E"/>
    <w:rsid w:val="0BF73E3C"/>
    <w:rsid w:val="0C1851BB"/>
    <w:rsid w:val="0D752D75"/>
    <w:rsid w:val="0DA838A0"/>
    <w:rsid w:val="0E6250CE"/>
    <w:rsid w:val="0EBD33B9"/>
    <w:rsid w:val="0F056E75"/>
    <w:rsid w:val="0F7563EB"/>
    <w:rsid w:val="10574A44"/>
    <w:rsid w:val="10937305"/>
    <w:rsid w:val="109469FC"/>
    <w:rsid w:val="115B080A"/>
    <w:rsid w:val="11D95855"/>
    <w:rsid w:val="11DC45DB"/>
    <w:rsid w:val="12B44664"/>
    <w:rsid w:val="12F45BFA"/>
    <w:rsid w:val="13767330"/>
    <w:rsid w:val="13AC4857"/>
    <w:rsid w:val="143B6CFA"/>
    <w:rsid w:val="15153729"/>
    <w:rsid w:val="15604366"/>
    <w:rsid w:val="158431DE"/>
    <w:rsid w:val="158717DE"/>
    <w:rsid w:val="15E444E2"/>
    <w:rsid w:val="1713148C"/>
    <w:rsid w:val="174043B2"/>
    <w:rsid w:val="18C77BFC"/>
    <w:rsid w:val="199249AB"/>
    <w:rsid w:val="1AB4523B"/>
    <w:rsid w:val="1B1D3370"/>
    <w:rsid w:val="1D3137F6"/>
    <w:rsid w:val="1E181AED"/>
    <w:rsid w:val="1EB56836"/>
    <w:rsid w:val="1EFD416A"/>
    <w:rsid w:val="1F6C05B0"/>
    <w:rsid w:val="1FBD5C14"/>
    <w:rsid w:val="20051698"/>
    <w:rsid w:val="2025597B"/>
    <w:rsid w:val="211B423C"/>
    <w:rsid w:val="21CD52C7"/>
    <w:rsid w:val="22121E11"/>
    <w:rsid w:val="22D018E3"/>
    <w:rsid w:val="23BA2248"/>
    <w:rsid w:val="23BF7E95"/>
    <w:rsid w:val="242E7707"/>
    <w:rsid w:val="249F0722"/>
    <w:rsid w:val="24AB7DB8"/>
    <w:rsid w:val="24C56215"/>
    <w:rsid w:val="24DB05FB"/>
    <w:rsid w:val="25134EBF"/>
    <w:rsid w:val="2579170A"/>
    <w:rsid w:val="25C5008E"/>
    <w:rsid w:val="25E33337"/>
    <w:rsid w:val="268B14C7"/>
    <w:rsid w:val="27081E15"/>
    <w:rsid w:val="27E306E6"/>
    <w:rsid w:val="28484CC2"/>
    <w:rsid w:val="28675314"/>
    <w:rsid w:val="295E5B6D"/>
    <w:rsid w:val="29CB0519"/>
    <w:rsid w:val="2A913485"/>
    <w:rsid w:val="2B152D6A"/>
    <w:rsid w:val="2B3E176E"/>
    <w:rsid w:val="2B6C1A1A"/>
    <w:rsid w:val="2C3E215D"/>
    <w:rsid w:val="2D3D127A"/>
    <w:rsid w:val="2D823867"/>
    <w:rsid w:val="2E346C2E"/>
    <w:rsid w:val="2E657685"/>
    <w:rsid w:val="2E9A7658"/>
    <w:rsid w:val="2ED25866"/>
    <w:rsid w:val="2F0F7454"/>
    <w:rsid w:val="2F7F4DA4"/>
    <w:rsid w:val="2FE42CDE"/>
    <w:rsid w:val="309D1AAF"/>
    <w:rsid w:val="3133319A"/>
    <w:rsid w:val="314F3337"/>
    <w:rsid w:val="31B639EF"/>
    <w:rsid w:val="32001619"/>
    <w:rsid w:val="321B4FBC"/>
    <w:rsid w:val="32864884"/>
    <w:rsid w:val="336658C2"/>
    <w:rsid w:val="33B76511"/>
    <w:rsid w:val="34635580"/>
    <w:rsid w:val="348E4417"/>
    <w:rsid w:val="3511441F"/>
    <w:rsid w:val="35845B89"/>
    <w:rsid w:val="35A93322"/>
    <w:rsid w:val="360F7B72"/>
    <w:rsid w:val="36631C0C"/>
    <w:rsid w:val="366818EF"/>
    <w:rsid w:val="3751582B"/>
    <w:rsid w:val="376A7A76"/>
    <w:rsid w:val="377D381E"/>
    <w:rsid w:val="378C12B0"/>
    <w:rsid w:val="37F27D06"/>
    <w:rsid w:val="38504AC9"/>
    <w:rsid w:val="38904F5D"/>
    <w:rsid w:val="38B05B8F"/>
    <w:rsid w:val="39276AD2"/>
    <w:rsid w:val="395F0565"/>
    <w:rsid w:val="39655AF0"/>
    <w:rsid w:val="3AC65C4B"/>
    <w:rsid w:val="3AD91D1C"/>
    <w:rsid w:val="3B15087C"/>
    <w:rsid w:val="3B274F24"/>
    <w:rsid w:val="3BAC257E"/>
    <w:rsid w:val="3C234C0F"/>
    <w:rsid w:val="3C2A4B41"/>
    <w:rsid w:val="3C2E3547"/>
    <w:rsid w:val="3C3A6BB8"/>
    <w:rsid w:val="3D8F36A7"/>
    <w:rsid w:val="3D902FFC"/>
    <w:rsid w:val="3DD02126"/>
    <w:rsid w:val="3E200C39"/>
    <w:rsid w:val="3E500D27"/>
    <w:rsid w:val="3E985BD8"/>
    <w:rsid w:val="3E995BBF"/>
    <w:rsid w:val="3EC16340"/>
    <w:rsid w:val="3F8327C3"/>
    <w:rsid w:val="3FB10C0A"/>
    <w:rsid w:val="4041574B"/>
    <w:rsid w:val="40A6021E"/>
    <w:rsid w:val="41357D25"/>
    <w:rsid w:val="41A448BE"/>
    <w:rsid w:val="41E82DBF"/>
    <w:rsid w:val="42CD0EA8"/>
    <w:rsid w:val="4348022A"/>
    <w:rsid w:val="435C4E87"/>
    <w:rsid w:val="43863F78"/>
    <w:rsid w:val="441F0C1D"/>
    <w:rsid w:val="44235BD6"/>
    <w:rsid w:val="45D97826"/>
    <w:rsid w:val="45DB6D2A"/>
    <w:rsid w:val="4601372B"/>
    <w:rsid w:val="46913751"/>
    <w:rsid w:val="479E2A22"/>
    <w:rsid w:val="485C5346"/>
    <w:rsid w:val="49D11C06"/>
    <w:rsid w:val="49E50777"/>
    <w:rsid w:val="4A9F336C"/>
    <w:rsid w:val="4AB43322"/>
    <w:rsid w:val="4B4B24FB"/>
    <w:rsid w:val="4C65398A"/>
    <w:rsid w:val="4D023A66"/>
    <w:rsid w:val="4D633126"/>
    <w:rsid w:val="4D9E10DC"/>
    <w:rsid w:val="4E2777F9"/>
    <w:rsid w:val="4E2F6913"/>
    <w:rsid w:val="4EDB32EC"/>
    <w:rsid w:val="4F5971C3"/>
    <w:rsid w:val="4FD64808"/>
    <w:rsid w:val="50B22EF2"/>
    <w:rsid w:val="50D83132"/>
    <w:rsid w:val="513F43BC"/>
    <w:rsid w:val="51881C50"/>
    <w:rsid w:val="520A0E9F"/>
    <w:rsid w:val="531A162C"/>
    <w:rsid w:val="53250F93"/>
    <w:rsid w:val="5330341E"/>
    <w:rsid w:val="53324509"/>
    <w:rsid w:val="539D61E7"/>
    <w:rsid w:val="53A641C9"/>
    <w:rsid w:val="53BA0524"/>
    <w:rsid w:val="53E565B7"/>
    <w:rsid w:val="546F31E6"/>
    <w:rsid w:val="54C16334"/>
    <w:rsid w:val="558F0B34"/>
    <w:rsid w:val="55A53365"/>
    <w:rsid w:val="55E264EE"/>
    <w:rsid w:val="56024028"/>
    <w:rsid w:val="56B1674B"/>
    <w:rsid w:val="56DA0BC8"/>
    <w:rsid w:val="577F1600"/>
    <w:rsid w:val="584D33B3"/>
    <w:rsid w:val="597D20E1"/>
    <w:rsid w:val="59963AAE"/>
    <w:rsid w:val="5A4F6CFB"/>
    <w:rsid w:val="5B3710B2"/>
    <w:rsid w:val="5B443E0E"/>
    <w:rsid w:val="5BFB20F5"/>
    <w:rsid w:val="5CAC2797"/>
    <w:rsid w:val="5DAC403A"/>
    <w:rsid w:val="5E2A6D9D"/>
    <w:rsid w:val="5E6D1EF9"/>
    <w:rsid w:val="5E7E7C15"/>
    <w:rsid w:val="60AC2428"/>
    <w:rsid w:val="60D01C13"/>
    <w:rsid w:val="61192B72"/>
    <w:rsid w:val="61303B94"/>
    <w:rsid w:val="61740B0B"/>
    <w:rsid w:val="61915F1E"/>
    <w:rsid w:val="619824D6"/>
    <w:rsid w:val="625B4C64"/>
    <w:rsid w:val="63020CED"/>
    <w:rsid w:val="63772DF1"/>
    <w:rsid w:val="63B460EC"/>
    <w:rsid w:val="63E022EB"/>
    <w:rsid w:val="64A451AF"/>
    <w:rsid w:val="64E36AEE"/>
    <w:rsid w:val="64F42D7E"/>
    <w:rsid w:val="655B39C3"/>
    <w:rsid w:val="65DA3F9D"/>
    <w:rsid w:val="673A237D"/>
    <w:rsid w:val="68A12476"/>
    <w:rsid w:val="68CB5C7C"/>
    <w:rsid w:val="68D8069C"/>
    <w:rsid w:val="69562CFA"/>
    <w:rsid w:val="6A063B7C"/>
    <w:rsid w:val="6A362ABA"/>
    <w:rsid w:val="6A4E563C"/>
    <w:rsid w:val="6A9A6C44"/>
    <w:rsid w:val="6B636E3A"/>
    <w:rsid w:val="6B6F1328"/>
    <w:rsid w:val="6BC573EA"/>
    <w:rsid w:val="6D0E018C"/>
    <w:rsid w:val="6D614100"/>
    <w:rsid w:val="6DBE7DC0"/>
    <w:rsid w:val="6E056E0D"/>
    <w:rsid w:val="706C25C1"/>
    <w:rsid w:val="709A666E"/>
    <w:rsid w:val="712B79BA"/>
    <w:rsid w:val="71C645BD"/>
    <w:rsid w:val="71C877BA"/>
    <w:rsid w:val="71FC65AB"/>
    <w:rsid w:val="722F17E6"/>
    <w:rsid w:val="72476E8D"/>
    <w:rsid w:val="72C66189"/>
    <w:rsid w:val="73023798"/>
    <w:rsid w:val="73F15235"/>
    <w:rsid w:val="74FC0510"/>
    <w:rsid w:val="751362A9"/>
    <w:rsid w:val="753C0666"/>
    <w:rsid w:val="754475BA"/>
    <w:rsid w:val="758607C0"/>
    <w:rsid w:val="758847D7"/>
    <w:rsid w:val="75B310A7"/>
    <w:rsid w:val="76407E59"/>
    <w:rsid w:val="7650222A"/>
    <w:rsid w:val="76C05D62"/>
    <w:rsid w:val="76E13D18"/>
    <w:rsid w:val="77532D52"/>
    <w:rsid w:val="77687474"/>
    <w:rsid w:val="781D24B5"/>
    <w:rsid w:val="78F227FE"/>
    <w:rsid w:val="78F53F2B"/>
    <w:rsid w:val="79167459"/>
    <w:rsid w:val="7A767C0D"/>
    <w:rsid w:val="7AE503D0"/>
    <w:rsid w:val="7AEB1E86"/>
    <w:rsid w:val="7B0C2AED"/>
    <w:rsid w:val="7BFB1491"/>
    <w:rsid w:val="7C520A0E"/>
    <w:rsid w:val="7C551B8B"/>
    <w:rsid w:val="7D325C43"/>
    <w:rsid w:val="7EA0354F"/>
    <w:rsid w:val="7F7D5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tabs>
        <w:tab w:val="center" w:pos="4153"/>
        <w:tab w:val="right" w:pos="8306"/>
      </w:tabs>
      <w:snapToGrid w:val="0"/>
    </w:pPr>
    <w:rPr>
      <w:sz w:val="18"/>
      <w:szCs w:val="18"/>
    </w:rPr>
  </w:style>
  <w:style w:type="character" w:styleId="6">
    <w:name w:val="Hyperlink"/>
    <w:basedOn w:val="2"/>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73</TotalTime>
  <ScaleCrop>false</ScaleCrop>
  <LinksUpToDate>false</LinksUpToDate>
  <CharactersWithSpaces>0</CharactersWithSpaces>
  <Application>WPS Office_11.2.0.11156_F1E327BC-269C-435d-A152-05C5408002CA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2021-08-15T21:37:00Z</dcterms:created>
  <dc:creator>User</dc:creator>
  <cp:lastModifiedBy>User</cp:lastModifiedBy>
  <dcterms:modified xsi:type="dcterms:W3CDTF">2022-06-14T01:27:24Z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1057-11.2.0.11156</vt:lpwstr>
  </property>
  <property fmtid="{D5CDD505-2E9C-101B-9397-08002B2CF9AE}" pid="3" name="ICV">
    <vt:lpwstr>D6789826352E4BADB34A71DD61734F7B</vt:lpwstr>
  </property>
</Properties>
</file>