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MANAJEMEN  PRIVASI KOMUNIKASI GAY DALAM HUBUNGAN INTERPERSONAL</w:t>
      </w: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Yerah Melita, Biladi Muhammad Wiragana</w:t>
      </w:r>
    </w:p>
    <w:p>
      <w:pPr>
        <w:jc w:val="center"/>
        <w:rPr>
          <w:rFonts w:ascii="Times New Roman" w:hAnsi="Times New Roman" w:cs="Times New Roman"/>
          <w:lang w:val="en-US"/>
        </w:rPr>
      </w:pPr>
      <w:r>
        <w:rPr>
          <w:rFonts w:ascii="Times New Roman" w:hAnsi="Times New Roman" w:cs="Times New Roman"/>
          <w:lang w:val="en-US"/>
        </w:rPr>
        <w:t>STISIP Widuri, Jakarta</w:t>
      </w:r>
    </w:p>
    <w:p>
      <w:pPr>
        <w:jc w:val="center"/>
        <w:rPr>
          <w:rFonts w:ascii="Times New Roman" w:hAnsi="Times New Roman" w:cs="Times New Roman"/>
          <w:lang w:val="en-US"/>
        </w:rPr>
      </w:pPr>
      <w:r>
        <w:fldChar w:fldCharType="begin"/>
      </w:r>
      <w:r>
        <w:instrText xml:space="preserve"> HYPERLINK "mailto:yerahmelita@gmail.com" </w:instrText>
      </w:r>
      <w:r>
        <w:fldChar w:fldCharType="separate"/>
      </w:r>
      <w:r>
        <w:rPr>
          <w:rStyle w:val="8"/>
          <w:rFonts w:ascii="Times New Roman" w:hAnsi="Times New Roman" w:cs="Times New Roman"/>
          <w:lang w:val="en-US"/>
        </w:rPr>
        <w:t>yerahmelita@gmail.com</w:t>
      </w:r>
      <w:r>
        <w:rPr>
          <w:rStyle w:val="8"/>
          <w:rFonts w:ascii="Times New Roman" w:hAnsi="Times New Roman" w:cs="Times New Roman"/>
          <w:lang w:val="en-US"/>
        </w:rPr>
        <w:fldChar w:fldCharType="end"/>
      </w:r>
      <w:r>
        <w:rPr>
          <w:rStyle w:val="8"/>
          <w:rFonts w:ascii="Times New Roman" w:hAnsi="Times New Roman" w:cs="Times New Roman"/>
          <w:lang w:val="en-US"/>
        </w:rPr>
        <w:t xml:space="preserve">, </w:t>
      </w:r>
      <w:r>
        <w:rPr>
          <w:rStyle w:val="8"/>
          <w:rFonts w:ascii="Times New Roman" w:hAnsi="Times New Roman"/>
          <w:lang w:val="en-US"/>
        </w:rPr>
        <w:t>biladimuhammad@gmail.com</w:t>
      </w:r>
    </w:p>
    <w:p>
      <w:pPr>
        <w:jc w:val="center"/>
        <w:rPr>
          <w:rFonts w:ascii="Times New Roman" w:hAnsi="Times New Roman" w:cs="Times New Roman"/>
          <w:i/>
          <w:iCs/>
          <w:sz w:val="24"/>
          <w:szCs w:val="24"/>
          <w:lang w:val="en-US"/>
        </w:rPr>
      </w:pPr>
    </w:p>
    <w:p>
      <w:pPr>
        <w:jc w:val="center"/>
        <w:rPr>
          <w:rFonts w:ascii="Times New Roman" w:hAnsi="Times New Roman" w:cs="Times New Roman"/>
          <w:i/>
          <w:iCs/>
          <w:sz w:val="24"/>
          <w:szCs w:val="24"/>
          <w:lang w:val="en-US"/>
        </w:rPr>
      </w:pPr>
      <w:r>
        <w:rPr>
          <w:rFonts w:ascii="Times New Roman" w:hAnsi="Times New Roman" w:cs="Times New Roman"/>
          <w:b/>
          <w:bCs/>
          <w:i/>
          <w:iCs/>
          <w:sz w:val="24"/>
          <w:szCs w:val="24"/>
          <w:lang w:val="en-US"/>
        </w:rPr>
        <w:t xml:space="preserve">ABSTRACT </w:t>
      </w:r>
    </w:p>
    <w:p>
      <w:pPr>
        <w:jc w:val="both"/>
        <w:rPr>
          <w:rFonts w:ascii="Times New Roman" w:hAnsi="Times New Roman"/>
          <w:i/>
          <w:iCs/>
          <w:sz w:val="24"/>
          <w:szCs w:val="24"/>
          <w:lang w:val="en-US"/>
        </w:rPr>
      </w:pPr>
      <w:r>
        <w:rPr>
          <w:rFonts w:ascii="Times New Roman" w:hAnsi="Times New Roman"/>
          <w:i/>
          <w:iCs/>
          <w:sz w:val="24"/>
          <w:szCs w:val="24"/>
          <w:lang w:val="en-US"/>
        </w:rPr>
        <w:t>The background of this research is that people's thinking has begun to open up regarding the livelihoods of communities that have different sexual orientations, especially among the younger generation, but on the other hand there is still discrimination by law enforcement officials and social law by the community. This study focuses on gay privacy management in interpersonal relationships. This study aims to determine the privacy management of gay communication in interpersonal relationships. The theory used in this research is communication privacy management theory. While the method used by using a qualitative approach is descriptive qualitative. This method is used to search for, obtain data, and compile and interpret data that has been obtained from informants. By taking purposive sampling. Data collection techniques used are observation, interviews and documentation. Technical data validity using source and method triangulation. The results of the study show that gays are very protective of information about their sexual orientation even with family and close friends. Gays are more likely to close their sexual orientation meetings and only open up to other gays. Some gay informants have introverted, ambiverted, and extroverted characteristics in their social environment, but are still reluctant to provide private information. Private information for some informants is more comfortable with keeping their gay information from the surrounding environment, because the community itself still does not accept the existence of the gay community in society. One of the informants stated that being gay is a disgrace and a disease in society, so he was reluctant to disclose this information. He prefers to ask God for guidance and asks his mother to pray so that he will be better. Informants hope that society can provide space and respect those with different sexual orientations</w:t>
      </w:r>
    </w:p>
    <w:p>
      <w:pPr>
        <w:jc w:val="both"/>
        <w:rPr>
          <w:rFonts w:ascii="Times New Roman" w:hAnsi="Times New Roman"/>
          <w:i/>
          <w:iCs/>
          <w:sz w:val="24"/>
          <w:szCs w:val="24"/>
          <w:lang w:val="en-US"/>
        </w:rPr>
      </w:pPr>
      <w:r>
        <w:rPr>
          <w:rFonts w:ascii="Times New Roman" w:hAnsi="Times New Roman"/>
          <w:i/>
          <w:iCs/>
          <w:sz w:val="24"/>
          <w:szCs w:val="24"/>
          <w:lang w:val="en-US"/>
        </w:rPr>
        <w:t>Keywords Gay, Communication Privacy, Interpersonal Relations.</w:t>
      </w:r>
    </w:p>
    <w:p>
      <w:pPr>
        <w:jc w:val="center"/>
        <w:rPr>
          <w:rFonts w:ascii="Times New Roman" w:hAnsi="Times New Roman"/>
          <w:i/>
          <w:iCs/>
          <w:sz w:val="24"/>
          <w:szCs w:val="24"/>
          <w:lang w:val="en-US"/>
        </w:rPr>
      </w:pPr>
    </w:p>
    <w:p>
      <w:pPr>
        <w:jc w:val="center"/>
        <w:rPr>
          <w:rFonts w:ascii="Times New Roman" w:hAnsi="Times New Roman" w:cs="Times New Roman"/>
          <w:sz w:val="24"/>
          <w:szCs w:val="24"/>
          <w:lang w:val="en-US"/>
        </w:rPr>
      </w:pPr>
      <w:r>
        <w:rPr>
          <w:rFonts w:ascii="Times New Roman" w:hAnsi="Times New Roman" w:cs="Times New Roman"/>
          <w:b/>
          <w:bCs/>
          <w:sz w:val="24"/>
          <w:szCs w:val="24"/>
          <w:lang w:val="en-US"/>
        </w:rPr>
        <w:t>ABSTRAK</w:t>
      </w:r>
    </w:p>
    <w:p>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Penelitian ini dilatarbelakangi dengan mulai terbukanya pemikiran masyarakat mengenai hajat hidup komunitas yang memiliki orientasi seks yang berbeda khususnya di genarasi muda, namun di sisi lain masih ada diskriminasi yang dilakukan aparat penegak hukun serta hukum sosial oleh masyarakat. Penelitian ini berfokus pada Manajemen Privasi gay dalam hubungan interpersonal.  Penelitian ini bertujuan untuk mengetahui manajemen privasi komunikasi gay dalam hubungan interpersonal. Teori yang digunakan dalam penelitian ini adalah teori manajemen privasi komunikasi.  Sedangkan metode yang digunakan  dengan menggunakan pendekatan kualitatif  yaitu  deskritif kualitatif. Metode ini </w:t>
      </w:r>
      <w:commentRangeStart w:id="0"/>
      <w:r>
        <w:rPr>
          <w:rFonts w:ascii="Times New Roman" w:hAnsi="Times New Roman" w:cs="Times New Roman"/>
          <w:sz w:val="24"/>
          <w:szCs w:val="24"/>
          <w:lang w:val="en-US"/>
        </w:rPr>
        <w:t>d</w:t>
      </w:r>
      <w:r>
        <w:rPr>
          <w:rFonts w:hint="default" w:ascii="Times New Roman" w:hAnsi="Times New Roman" w:cs="Times New Roman"/>
          <w:sz w:val="24"/>
          <w:szCs w:val="24"/>
          <w:lang w:val="en-US"/>
        </w:rPr>
        <w:t>i</w:t>
      </w:r>
      <w:r>
        <w:rPr>
          <w:rFonts w:ascii="Times New Roman" w:hAnsi="Times New Roman" w:cs="Times New Roman"/>
          <w:sz w:val="24"/>
          <w:szCs w:val="24"/>
          <w:lang w:val="en-US"/>
        </w:rPr>
        <w:t>gunakan</w:t>
      </w:r>
      <w:commentRangeEnd w:id="0"/>
      <w:r>
        <w:rPr>
          <w:rStyle w:val="5"/>
        </w:rPr>
        <w:commentReference w:id="0"/>
      </w:r>
      <w:r>
        <w:rPr>
          <w:rFonts w:ascii="Times New Roman" w:hAnsi="Times New Roman" w:cs="Times New Roman"/>
          <w:sz w:val="24"/>
          <w:szCs w:val="24"/>
          <w:lang w:val="en-US"/>
        </w:rPr>
        <w:t xml:space="preserve"> untuk mencari, memperoleh data, dan menyusun serta menafsirkan data yang telah diperoleh dari informan</w:t>
      </w:r>
      <w:r>
        <w:rPr>
          <w:rFonts w:hint="default" w:ascii="Times New Roman" w:hAnsi="Times New Roman" w:cs="Times New Roman"/>
          <w:sz w:val="24"/>
          <w:szCs w:val="24"/>
          <w:lang w:val="en-US"/>
        </w:rPr>
        <w:t>, d</w:t>
      </w:r>
      <w:commentRangeStart w:id="1"/>
      <w:r>
        <w:rPr>
          <w:rFonts w:ascii="Times New Roman" w:hAnsi="Times New Roman" w:cs="Times New Roman"/>
          <w:sz w:val="24"/>
          <w:szCs w:val="24"/>
          <w:lang w:val="en-US"/>
        </w:rPr>
        <w:t>engan</w:t>
      </w:r>
      <w:commentRangeEnd w:id="1"/>
      <w:r>
        <w:rPr>
          <w:rStyle w:val="5"/>
        </w:rPr>
        <w:commentReference w:id="1"/>
      </w:r>
      <w:r>
        <w:rPr>
          <w:rFonts w:ascii="Times New Roman" w:hAnsi="Times New Roman" w:cs="Times New Roman"/>
          <w:sz w:val="24"/>
          <w:szCs w:val="24"/>
          <w:lang w:val="en-US"/>
        </w:rPr>
        <w:t xml:space="preserve"> pengambilan sampel </w:t>
      </w:r>
      <w:r>
        <w:rPr>
          <w:rFonts w:ascii="Times New Roman" w:hAnsi="Times New Roman" w:cs="Times New Roman"/>
          <w:i/>
          <w:iCs/>
          <w:sz w:val="24"/>
          <w:szCs w:val="24"/>
          <w:lang w:val="en-US"/>
        </w:rPr>
        <w:t>purposive sampling</w:t>
      </w:r>
      <w:r>
        <w:rPr>
          <w:rFonts w:ascii="Times New Roman" w:hAnsi="Times New Roman" w:cs="Times New Roman"/>
          <w:sz w:val="24"/>
          <w:szCs w:val="24"/>
          <w:lang w:val="en-US"/>
        </w:rPr>
        <w:t>. Teknik pengumpulan data yang digunakan adalah observasi, wawanca</w:t>
      </w:r>
      <w:r>
        <w:rPr>
          <w:rFonts w:hint="default" w:ascii="Times New Roman" w:hAnsi="Times New Roman" w:cs="Times New Roman"/>
          <w:sz w:val="24"/>
          <w:szCs w:val="24"/>
          <w:lang w:val="en-US"/>
        </w:rPr>
        <w:t>ra</w:t>
      </w:r>
      <w:r>
        <w:rPr>
          <w:rFonts w:ascii="Times New Roman" w:hAnsi="Times New Roman" w:cs="Times New Roman"/>
          <w:sz w:val="24"/>
          <w:szCs w:val="24"/>
          <w:lang w:val="en-US"/>
        </w:rPr>
        <w:t xml:space="preserve"> dan dokumentasi</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t</w:t>
      </w:r>
      <w:commentRangeStart w:id="2"/>
      <w:r>
        <w:rPr>
          <w:rFonts w:ascii="Times New Roman" w:hAnsi="Times New Roman" w:cs="Times New Roman"/>
          <w:sz w:val="24"/>
          <w:szCs w:val="24"/>
          <w:lang w:val="en-US"/>
        </w:rPr>
        <w:t>ekni</w:t>
      </w:r>
      <w:r>
        <w:rPr>
          <w:rFonts w:hint="default" w:ascii="Times New Roman" w:hAnsi="Times New Roman" w:cs="Times New Roman"/>
          <w:sz w:val="24"/>
          <w:szCs w:val="24"/>
          <w:lang w:val="en-US"/>
        </w:rPr>
        <w:t>k</w:t>
      </w:r>
      <w:r>
        <w:rPr>
          <w:rFonts w:ascii="Times New Roman" w:hAnsi="Times New Roman" w:cs="Times New Roman"/>
          <w:sz w:val="24"/>
          <w:szCs w:val="24"/>
          <w:lang w:val="en-US"/>
        </w:rPr>
        <w:t xml:space="preserve"> kea</w:t>
      </w:r>
      <w:r>
        <w:rPr>
          <w:rFonts w:hint="default" w:ascii="Times New Roman" w:hAnsi="Times New Roman" w:cs="Times New Roman"/>
          <w:sz w:val="24"/>
          <w:szCs w:val="24"/>
          <w:lang w:val="en-US"/>
        </w:rPr>
        <w:t>bsahan</w:t>
      </w:r>
      <w:commentRangeEnd w:id="2"/>
      <w:r>
        <w:rPr>
          <w:rStyle w:val="5"/>
        </w:rPr>
        <w:commentReference w:id="2"/>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data menggunakan triangulasi sumber dan metode. Hasil penelitian </w:t>
      </w:r>
      <w:commentRangeStart w:id="3"/>
      <w:r>
        <w:rPr>
          <w:rFonts w:ascii="Times New Roman" w:hAnsi="Times New Roman" w:cs="Times New Roman"/>
          <w:sz w:val="24"/>
          <w:szCs w:val="24"/>
          <w:lang w:val="en-US"/>
        </w:rPr>
        <w:t>menunjuk</w:t>
      </w:r>
      <w:r>
        <w:rPr>
          <w:rFonts w:hint="default" w:ascii="Times New Roman" w:hAnsi="Times New Roman" w:cs="Times New Roman"/>
          <w:sz w:val="24"/>
          <w:szCs w:val="24"/>
          <w:lang w:val="en-US"/>
        </w:rPr>
        <w:t>k</w:t>
      </w:r>
      <w:r>
        <w:rPr>
          <w:rFonts w:ascii="Times New Roman" w:hAnsi="Times New Roman" w:cs="Times New Roman"/>
          <w:sz w:val="24"/>
          <w:szCs w:val="24"/>
          <w:lang w:val="en-US"/>
        </w:rPr>
        <w:t>an</w:t>
      </w:r>
      <w:commentRangeEnd w:id="3"/>
      <w:r>
        <w:rPr>
          <w:rStyle w:val="5"/>
        </w:rPr>
        <w:commentReference w:id="3"/>
      </w:r>
      <w:r>
        <w:rPr>
          <w:rFonts w:ascii="Times New Roman" w:hAnsi="Times New Roman" w:cs="Times New Roman"/>
          <w:sz w:val="24"/>
          <w:szCs w:val="24"/>
          <w:lang w:val="en-US"/>
        </w:rPr>
        <w:t xml:space="preserve"> bahwa gay sangat menjaga informasi mengenai orientasi  seksnya sekalipun dengan keluarga maupun sahabat dekatnya. Gay lebih cenderung menutup rapat-rapat orientasi seksnya dan hanya </w:t>
      </w:r>
      <w:r>
        <w:rPr>
          <w:rFonts w:hint="default" w:ascii="Times New Roman" w:hAnsi="Times New Roman" w:cs="Times New Roman"/>
          <w:sz w:val="24"/>
          <w:szCs w:val="24"/>
          <w:lang w:val="en-US"/>
        </w:rPr>
        <w:t>ter</w:t>
      </w:r>
      <w:commentRangeStart w:id="4"/>
      <w:r>
        <w:rPr>
          <w:rFonts w:ascii="Times New Roman" w:hAnsi="Times New Roman" w:cs="Times New Roman"/>
          <w:sz w:val="24"/>
          <w:szCs w:val="24"/>
          <w:lang w:val="en-US"/>
        </w:rPr>
        <w:t>buka</w:t>
      </w:r>
      <w:commentRangeEnd w:id="4"/>
      <w:r>
        <w:rPr>
          <w:rStyle w:val="5"/>
        </w:rPr>
        <w:commentReference w:id="4"/>
      </w:r>
      <w:r>
        <w:rPr>
          <w:rFonts w:ascii="Times New Roman" w:hAnsi="Times New Roman" w:cs="Times New Roman"/>
          <w:sz w:val="24"/>
          <w:szCs w:val="24"/>
          <w:lang w:val="en-US"/>
        </w:rPr>
        <w:t xml:space="preserve"> kepada sesama gay. Beberapa informan gay memiliki sifat introvert, ambivert, hingga ekstrovert dalam lingkungan sosialnya, namun tetap enggan untuk memberikan informasi privatnya. Informasi privat bagi sebagian informan lebih nyaman dengan menjaga informasi gaynya dari lingkungan sekita</w:t>
      </w:r>
      <w:r>
        <w:rPr>
          <w:rFonts w:hint="default" w:ascii="Times New Roman" w:hAnsi="Times New Roman" w:cs="Times New Roman"/>
          <w:sz w:val="24"/>
          <w:szCs w:val="24"/>
          <w:lang w:val="en-US"/>
        </w:rPr>
        <w:t>r</w:t>
      </w:r>
      <w:r>
        <w:rPr>
          <w:rFonts w:ascii="Times New Roman" w:hAnsi="Times New Roman" w:cs="Times New Roman"/>
          <w:sz w:val="24"/>
          <w:szCs w:val="24"/>
          <w:lang w:val="en-US"/>
        </w:rPr>
        <w:t xml:space="preserve"> karena masyarakat sendi</w:t>
      </w:r>
      <w:r>
        <w:rPr>
          <w:rFonts w:hint="default" w:ascii="Times New Roman" w:hAnsi="Times New Roman" w:cs="Times New Roman"/>
          <w:sz w:val="24"/>
          <w:szCs w:val="24"/>
          <w:lang w:val="en-US"/>
        </w:rPr>
        <w:t xml:space="preserve">ri </w:t>
      </w:r>
      <w:r>
        <w:rPr>
          <w:rFonts w:ascii="Times New Roman" w:hAnsi="Times New Roman" w:cs="Times New Roman"/>
          <w:sz w:val="24"/>
          <w:szCs w:val="24"/>
          <w:lang w:val="en-US"/>
        </w:rPr>
        <w:t>masih belum menerima keberadaan komunitas gay dalam lingkungan masyarakat. Salah satu</w:t>
      </w:r>
      <w:r>
        <w:rPr>
          <w:rFonts w:hint="default" w:ascii="Times New Roman" w:hAnsi="Times New Roman" w:cs="Times New Roman"/>
          <w:sz w:val="24"/>
          <w:szCs w:val="24"/>
          <w:lang w:val="en-US"/>
        </w:rPr>
        <w:t xml:space="preserve">  in</w:t>
      </w:r>
      <w:commentRangeStart w:id="5"/>
      <w:r>
        <w:rPr>
          <w:rFonts w:ascii="Times New Roman" w:hAnsi="Times New Roman" w:cs="Times New Roman"/>
          <w:sz w:val="24"/>
          <w:szCs w:val="24"/>
          <w:lang w:val="en-US"/>
        </w:rPr>
        <w:t>forman</w:t>
      </w:r>
      <w:commentRangeEnd w:id="5"/>
      <w:r>
        <w:rPr>
          <w:rStyle w:val="5"/>
        </w:rPr>
        <w:commentReference w:id="5"/>
      </w:r>
      <w:r>
        <w:rPr>
          <w:rFonts w:ascii="Times New Roman" w:hAnsi="Times New Roman" w:cs="Times New Roman"/>
          <w:sz w:val="24"/>
          <w:szCs w:val="24"/>
          <w:lang w:val="en-US"/>
        </w:rPr>
        <w:t xml:space="preserve"> menyatakan, bahwa gay merupakan aib dan penyakit yang ada di masyarakat sehingga dia enggan membuka informasinya tersebut. Dirinya lebih memilih untuk meminta pentunjuk dari Tuhan dan meminta doa kepada ibunya agar dirinya menjadi lebih baik lagi. Informan berharap masyarakat dapat memberikan ruang serta menghormati mereka yang memiliki orientasi seks yang berbeda</w:t>
      </w:r>
    </w:p>
    <w:p>
      <w:pPr>
        <w:jc w:val="both"/>
        <w:rPr>
          <w:rFonts w:hint="default" w:ascii="Times New Roman" w:hAnsi="Times New Roman" w:cs="Times New Roman"/>
          <w:sz w:val="24"/>
          <w:szCs w:val="24"/>
          <w:lang w:val="en-US"/>
        </w:rPr>
      </w:pPr>
      <w:r>
        <w:rPr>
          <w:rFonts w:ascii="Times New Roman" w:hAnsi="Times New Roman" w:cs="Times New Roman"/>
          <w:sz w:val="24"/>
          <w:szCs w:val="24"/>
          <w:lang w:val="en-US"/>
        </w:rPr>
        <w:t>Kata kunci Gay,</w:t>
      </w:r>
      <w:r>
        <w:rPr>
          <w:rFonts w:hint="default" w:ascii="Times New Roman" w:hAnsi="Times New Roman" w:cs="Times New Roman"/>
          <w:sz w:val="24"/>
          <w:szCs w:val="24"/>
          <w:lang w:val="en-US"/>
        </w:rPr>
        <w:t xml:space="preserve"> Hubungan Interpersonal, Komuniikasi, Privasi.</w:t>
      </w:r>
    </w:p>
    <w:p>
      <w:pPr>
        <w:rPr>
          <w:rFonts w:ascii="Times New Roman" w:hAnsi="Times New Roman" w:cs="Times New Roman"/>
          <w:sz w:val="24"/>
          <w:szCs w:val="24"/>
          <w:lang w:val="en-US"/>
        </w:rPr>
      </w:pPr>
      <w:r>
        <w:rPr>
          <w:rFonts w:ascii="Times New Roman" w:hAnsi="Times New Roman" w:cs="Times New Roman"/>
          <w:sz w:val="24"/>
          <w:szCs w:val="24"/>
          <w:lang w:val="en-US"/>
        </w:rPr>
        <w:br w:type="page"/>
      </w:r>
    </w:p>
    <w:p>
      <w:pPr>
        <w:jc w:val="both"/>
        <w:rPr>
          <w:rStyle w:val="5"/>
          <w:rFonts w:hint="default"/>
          <w:lang w:val="en-US"/>
        </w:rPr>
      </w:pPr>
      <w:commentRangeStart w:id="6"/>
      <w:r>
        <w:rPr>
          <w:rFonts w:ascii="Times New Roman" w:hAnsi="Times New Roman" w:cs="Times New Roman"/>
          <w:b/>
          <w:bCs/>
          <w:sz w:val="24"/>
          <w:szCs w:val="24"/>
          <w:lang w:val="en-US"/>
        </w:rPr>
        <w:t>PENDAHULUAN</w:t>
      </w:r>
      <w:commentRangeEnd w:id="6"/>
      <w:r>
        <w:rPr>
          <w:rStyle w:val="5"/>
        </w:rPr>
        <w:commentReference w:id="6"/>
      </w:r>
      <w:r>
        <w:rPr>
          <w:rStyle w:val="5"/>
          <w:rFonts w:hint="default"/>
          <w:lang w:val="en-US"/>
        </w:rPr>
        <w:t xml:space="preserve">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Orientasi seks pada seseorang menjadi salah satu identiras dilingkungannya. Secara umum dianggap normal.  Orientasi seks yang normal adalah ketertarikan seks pada lawan jenis. Orientasi seks sesama jenis masih dianggap hal yang menyimpang dan tabu di masyarakat. Walaupun demikian, disadari ataupun tidak disadari masih ada terdapat orang-orang dengan orientasi seks yang dianggap menyimpang dari kehidupan normal dan keberadaannya cenderung ditolak oleh masyarakt. Kelompok orang-orang tersebut adalah Lesbian, Gay, biseksual dan transgender (Amin, 2015</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LGBT adalah  istilah yang digunakan sejak tahun 1980an untuk menggantikan komunitas “gay”. LGBT  singkatan dari Lesbian, Gay, Biseksual dan Transgender. Bagi mereka yang setuju  dengan keberadaan kaum LGBT, mereka ingin  keberadaan mereka dihormati atas dasar kemanusiaan, tidak lagi dianggap sebagai perilaku gangguan jiwa dan juga memiliki akses politik, ekonomi, sosial dan semua bidang kehidupan lainnya. Sedangkan bagi mereka yang menentang LGBT, menanggap ini sebagai perilaku yang menyimpang, berdosa dan merusak tatanan sosial umat manusia dan mengarah pada kehancuran umat manusia. LGBT juga dinaggap sebagai gangguan jiwa dan membutuhkan terapi suportif untuk menyembuhkannya.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mereka yang  menyukai dan menyetujui LGBT, Gerakan-gerakan LGBT pun terus bermunculan di tanqah air mulai dati Ikatan Waria Yogjakarta  (IWAYO)  14 April 1982 dan Persaudaran Gay Yogyakarta (PGY) pada 1985 kemudian berganti nama menjadi Indonesian Gay Society (IGS) pada tahun 1988. Selain itu ada Kelompok Kerja Lesbian dan Gay Nusantara (KKLGN)  berdiri di Pasuruan, Jawa Timur. Setahun kemudian, namanya secara resmi dipersingkat menjadi GAYA Nusantara. Gaya Nusantara ini sebagai organisasi tertua yang masih terus bertahan sampai sekarang.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Pandangan masyarakat terhadap LGBT terus berubah seiring perkembangan zaman, saat ini masyarakat  memang terlihat masih menolak kaum Gay, tetapi mereka menghargai hidup kaum LGBT. Berdasarkan survey, 57,7% masyarakat berpendapat bahwa kaum LGBT punya hak hidup di negara kita. Temuan lain 45%  responden msyarakat bersedia menerima anggota keluarga mereka yang berorientasi seksual  LGBT. Dengan semakin berkembangnya media sosial membuat beberapa individu dalam komunitas gay berusaha untuk mengelola informasi privasi orientasi seksnya  secara tertutup. Mereka membuat informasi sedemikan rupa kepada beberapa orang yang mereka sangat percayai, teman dekat mereka atau orang lain yang mereka anggap layak untuk menerima informasi tersebut, jadi tidak sembarang orang.</w:t>
      </w:r>
    </w:p>
    <w:p>
      <w:pPr>
        <w:ind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Peneliti tertarik untuk meneliti manajemen privasi komunikasi gay dalam hubungan interpersonal, karena sebelumnya sudah ada peneliti yang terdahulu meneliti yaitu Angelina Sugiarto (2017) dengan judul “Manajemen Privasi Komunikasi Kaum Lesbian Kota Samarinda”. Hasil penelitiannya menunjukkan bahwa informan menutup rapat jati dirinya sebagai seorang lesbi, karena takut terjadi penolakan yang besar dari keluarga dan informan tidak siap akan hal tersebut. Informant hanya mengungkapkan jati dirinya kepada orang terdekat yang sama dengan dirinya sebagai seorang lesbi.Sedangkan penelitian ini adalah meneliti bagaimana manajemen privasi komunikasi gay dalam hubungan interpersonal/ Perbedaan pada penelitian terdahulu meneliti kaum lesbian di Samarinda sedangakn pada penelitian ini adalah meneliti kaum gay.</w:t>
      </w:r>
    </w:p>
    <w:p>
      <w:pPr>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uraian di atas dan berangkat dari fenomena yang ada, peneliti tertarik untuk meneliti mengenai “ Bagaimana Manajemen Privasi Komunikasi  gay  dalam hubungan Interpersonal?”</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Tujuan  penelitian ini adalah untuk mengetahui manajemen privasi komunikasi gay dalam hubungan interpersonal. Teori Manajemen Privasi Komunikasi. Teori ini berakar pada asumsi-asumsi mengenai bagaimana seorang individu berpikir dan berkomunikasi sekaligus bersasumsi mengenai sifat dasar manusia. Petronio </w:t>
      </w:r>
      <w:r>
        <w:rPr>
          <w:rFonts w:hint="default" w:ascii="Times New Roman" w:hAnsi="Times New Roman" w:cs="Times New Roman"/>
          <w:sz w:val="24"/>
          <w:szCs w:val="24"/>
          <w:lang w:val="en-US"/>
        </w:rPr>
        <w:t>(</w:t>
      </w:r>
      <w:r>
        <w:rPr>
          <w:rFonts w:ascii="Times New Roman" w:hAnsi="Times New Roman" w:cs="Times New Roman"/>
          <w:sz w:val="24"/>
          <w:szCs w:val="24"/>
          <w:lang w:val="en-US"/>
        </w:rPr>
        <w:t>2002</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mengungkapkan bahwa manajemen privasi komunikasi merupakan teori yang menggambarkan sebuah peta yang menunjukan bahwa orang-orang membuat pilihan tentang mengungkapkan atau menyembunyikan suatu informasi privat berdasarkan kriteria dan kondisi yang mereka anggap penting dan individu percaya bahwa mereka mempunyai hah untuk memiliki dan mengatur akses ke keinformasi privat mereka. Awalnya dikenal dengan “komunikasi batas manajemen” sistematis teori penelitian yang dirancang untuk mengembangkan aplikasi yang berbasis bukti pengertian dari cara orang membuat keputusan tentang mengungkapkan dan menyembunyikan informasi pribadi.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CPM (Communication Privacy Manajemen) menganut aspek-aspek peraturan dan sistem metateori. Teori ini membuat tiga asumsi mengenai sifat dasar manusia.  Pertama, Manusia adalah pembuat keputusan, kedua, manusia adalah pembuat peraturan dan pengikut peraturan dan yang ketiga adalah pilihan dan peraturan manusia didasarkan pada pertimbangan orang lain dan juga akan konsep dirinya. Petronio (2002) dalam (Richard West dan Lynn H. Turner, 2002:255</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melihat bahwa manusia membuat pilihan dan peraturan. Mengenai apa yang harus dikatakan dan apa yang harus disimpan dari orang lain berdasarkan “kalkulus mental” yang didasarkan pada kriteria penting, beberapa diantaranya seperti budaya, gender, konte</w:t>
      </w:r>
      <w:r>
        <w:rPr>
          <w:rFonts w:hint="default" w:ascii="Times New Roman" w:hAnsi="Times New Roman" w:cs="Times New Roman"/>
          <w:sz w:val="24"/>
          <w:szCs w:val="24"/>
          <w:lang w:val="en-US"/>
        </w:rPr>
        <w:t>ks</w:t>
      </w:r>
      <w:r>
        <w:rPr>
          <w:rFonts w:ascii="Times New Roman" w:hAnsi="Times New Roman" w:cs="Times New Roman"/>
          <w:sz w:val="24"/>
          <w:szCs w:val="24"/>
          <w:lang w:val="en-US"/>
        </w:rPr>
        <w:t xml:space="preserve"> Ia beragumen bahwa kriteria-kriteria ini mencakup pertimbangan akan orang lain yang terlibat dan juga akan konsep diri. Untuk alasan ini Petronio menggunakan istilah pembukaan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disclosure</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 xml:space="preserve"> dan pembukaan pribadi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private disclosure</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 xml:space="preserve">dari pada menggunakan isitilah pembukaan diri </w:t>
      </w:r>
      <w:r>
        <w:rPr>
          <w:rFonts w:hint="default" w:ascii="Times New Roman" w:hAnsi="Times New Roman" w:cs="Times New Roman"/>
          <w:sz w:val="24"/>
          <w:szCs w:val="24"/>
          <w:lang w:val="en-US"/>
        </w:rPr>
        <w:t>(</w:t>
      </w:r>
      <w:r>
        <w:rPr>
          <w:rFonts w:ascii="Times New Roman" w:hAnsi="Times New Roman" w:cs="Times New Roman"/>
          <w:sz w:val="24"/>
          <w:szCs w:val="24"/>
          <w:lang w:val="en-US"/>
        </w:rPr>
        <w:t>self disclosure</w:t>
      </w:r>
      <w:r>
        <w:rPr>
          <w:rFonts w:hint="default" w:ascii="Times New Roman" w:hAnsi="Times New Roman" w:cs="Times New Roman"/>
          <w:sz w:val="24"/>
          <w:szCs w:val="24"/>
          <w:lang w:val="en-US"/>
        </w:rPr>
        <w:t>)</w:t>
      </w:r>
      <w:r>
        <w:rPr>
          <w:rFonts w:ascii="Times New Roman" w:hAnsi="Times New Roman" w:cs="Times New Roman"/>
          <w:sz w:val="24"/>
          <w:szCs w:val="24"/>
          <w:lang w:val="en-US"/>
        </w:rPr>
        <w:t>. Teori manajemen privasi komunikasi  dapat mencapai tujuan dengan mengajukan lima asumsi dasar yaitu: Informasi Privasi,  batasan privat, kontrol dan kepemilikan, sistem manajemen berdasarkan aturan dan dialektika manajemen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Informasi Privat merujuk pada cara tradisional  untuk berpikir mngenai pembukaan, ini merupakan pengungkapan informasi privat. Petronio dalan </w:t>
      </w:r>
      <w:r>
        <w:rPr>
          <w:rFonts w:hint="default" w:ascii="Times New Roman" w:hAnsi="Times New Roman" w:cs="Times New Roman"/>
          <w:sz w:val="24"/>
          <w:szCs w:val="24"/>
          <w:lang w:val="en-US"/>
        </w:rPr>
        <w:t>(</w:t>
      </w:r>
      <w:r>
        <w:rPr>
          <w:rFonts w:ascii="Times New Roman" w:hAnsi="Times New Roman" w:cs="Times New Roman"/>
          <w:sz w:val="24"/>
          <w:szCs w:val="24"/>
          <w:lang w:val="en-US"/>
        </w:rPr>
        <w:t>Richard West dan Lynn H. Tuner, 2002:257</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melihat dan berfokus pada isi dari pembukaan memungkinkan kita untuk menguraikan konsep-konsep mengenai privasi dan keintiman serta mempelajari bagaimana mereka saling berhubungan. Batasan privat  bergantung pada metafora, batasan untuk menjelaskan bahwa terdapat garis antara bersikap kepada publik dan bersikap kepada privat. Pada satu sisi batasan ini, orang menyimpan informasi privat untuk diri mereka sendiri. Pada sisi yang lain, orang membuka beberapa informasi privat kepada orang lain dalam relasi sosial mereka. Ketika informasi privat dibagikan, batasan disekelilingnya disebut batasan kolektif dan informasi ini tidak hanya mengenai diri, informasi ini menjadi milik hubungan yang ada. Ketika informasi privat  tetap disimpan oleh seorang individu dan tidak dibuka, maka batasannya disebut batasan personal. Batasan ini juga dapat bervariasi, ada yang muda ditembus dan ada juga yang susah atau kaku, hal ini berkaitan dengan isu masa hidup.</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Sistem manajemen berdasarkan aturan adalah kerangka untuk memahami keputusan yang dibuat orang mengenai informasi privat. Sistem manajemen berdasarkan aturan memungkinkan pengelolaan pada level individu dan kolektif serta merupakan pengaturan rumit yang terdiri dari  tiga proses, yaitu karakteristik aturan privasi, koordinasi batasan dan turbulensi batasan. Koordinasi  batasan salah satu proses dalam sistem manajemen  aturan pribadi yang menggambarkan cara mengatur informasi yang kita miliki. Pertalian batasan merunjuk pada hubungan yang membentuk aliansi batasan antara orang-orang. Kepemilikan batasan yaitu hak-hak dan keistimewaan yang diberikan kepada pemilik pendamping dari informasi privat. Permebilitas batasan merujuk pada seberapa  banyak informasi dapat melalui batasan yang ada. Turbulensi batasan muncul ketka aturan koordinasi batasan tidak jelas atau ketika harapan orang untuk manajemen privasi berkonflik antara satu dengan yang lainnya.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Dialetika manajemen berfokus pada ketegangan-ketegangan antara keinginan untuk mengungkapkan informasi privat dan keinginan untuk menutupinya. Homoseksual Gay didefinisikan sebagai orientasi atau pilihan seks yang diarahakan kepada seseorang dari jenis kelamin yang sama, atau ketertarikan orang secara emosional dan seksual kepada seseoranfg dari jenis kelaminsama </w:t>
      </w:r>
      <w:r>
        <w:rPr>
          <w:rFonts w:hint="default" w:ascii="Times New Roman" w:hAnsi="Times New Roman" w:cs="Times New Roman"/>
          <w:sz w:val="24"/>
          <w:szCs w:val="24"/>
          <w:lang w:val="en-US"/>
        </w:rPr>
        <w:t>(</w:t>
      </w:r>
      <w:r>
        <w:rPr>
          <w:rFonts w:ascii="Times New Roman" w:hAnsi="Times New Roman" w:cs="Times New Roman"/>
          <w:sz w:val="24"/>
          <w:szCs w:val="24"/>
          <w:lang w:val="en-US"/>
        </w:rPr>
        <w:t>Oetomo</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2001). Kaum heteroseksual menganggap  bahwa orientasi seksual yang dimiliki oleh kaum lesbian</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homeseksual adalah menyimpang dari nilai dan norma di masyarakat. Ketertarikan seksual yang dimaksud adalah orientasi seksual yaitu kecenderungan seseorang untuk tertarik atau melakukan perilaku seksual dengan laki-laki atau perempuan </w:t>
      </w:r>
      <w:r>
        <w:rPr>
          <w:rFonts w:hint="default" w:ascii="Times New Roman" w:hAnsi="Times New Roman" w:cs="Times New Roman"/>
          <w:sz w:val="24"/>
          <w:szCs w:val="24"/>
          <w:lang w:val="en-US"/>
        </w:rPr>
        <w:t>(</w:t>
      </w:r>
      <w:r>
        <w:rPr>
          <w:rFonts w:ascii="Times New Roman" w:hAnsi="Times New Roman" w:cs="Times New Roman"/>
          <w:sz w:val="24"/>
          <w:szCs w:val="24"/>
          <w:lang w:val="en-US"/>
        </w:rPr>
        <w:t>Nietzel 1998).</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Oetomo </w:t>
      </w:r>
      <w:r>
        <w:rPr>
          <w:rFonts w:hint="default" w:ascii="Times New Roman" w:hAnsi="Times New Roman" w:cs="Times New Roman"/>
          <w:sz w:val="24"/>
          <w:szCs w:val="24"/>
          <w:lang w:val="en-US"/>
        </w:rPr>
        <w:t>(</w:t>
      </w:r>
      <w:r>
        <w:rPr>
          <w:rFonts w:ascii="Times New Roman" w:hAnsi="Times New Roman" w:cs="Times New Roman"/>
          <w:sz w:val="24"/>
          <w:szCs w:val="24"/>
          <w:lang w:val="en-US"/>
        </w:rPr>
        <w:t>2001</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perbuatan homoseksual atau prilaku homoseksual mengacu pada kegiatan atau perilaku seksual antara dua orang yang berjenis kelamin sama. Homoseksual atau homosek mengacu pada orang baik laki-laki dan perempuan sering disebut lesbian atau lesbi.Untuk sepuluh tahun terakhir ini dikenal istilah gay yang mengacu pada laki-laki homeseksual. Lebih lanjut Oetomo menyatakan bahwa pada diri setiap orang mungkin terdapat perasaan homoseksual maupun heteroseksual dengan perbandingan yang berbeda dan perbbandingan tersebut dapat berubah-ubah bergantung pada konteks, waktu dan suasana. Seseorang dapat saja lebih menonjol homeseksualnya pada masa muda dan kemudian lebih menonjol heteroseksualnya pada masa tua atau sebaliknya (Oetomo</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2001).</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Gay</w:t>
      </w:r>
    </w:p>
    <w:p>
      <w:pPr>
        <w:pStyle w:val="10"/>
        <w:ind w:left="240" w:leftChars="109" w:firstLine="782" w:firstLineChars="326"/>
        <w:jc w:val="both"/>
        <w:rPr>
          <w:rFonts w:ascii="Times New Roman" w:hAnsi="Times New Roman" w:cs="Times New Roman"/>
          <w:sz w:val="24"/>
          <w:szCs w:val="24"/>
          <w:lang w:val="en-US"/>
        </w:rPr>
      </w:pPr>
      <w:r>
        <w:rPr>
          <w:rFonts w:hint="default" w:ascii="Times New Roman" w:hAnsi="Times New Roman" w:cs="Times New Roman"/>
          <w:sz w:val="24"/>
          <w:szCs w:val="24"/>
          <w:lang w:val="en-US"/>
        </w:rPr>
        <w:t xml:space="preserve">Menurut Dede Oetomo (2001) dalam bukunya “Memberi Suara pada yang Bisu menyatakan </w:t>
      </w:r>
      <w:commentRangeStart w:id="7"/>
      <w:r>
        <w:rPr>
          <w:rFonts w:ascii="Times New Roman" w:hAnsi="Times New Roman" w:cs="Times New Roman"/>
          <w:sz w:val="24"/>
          <w:szCs w:val="24"/>
          <w:lang w:val="en-US"/>
        </w:rPr>
        <w:t xml:space="preserve">LGBT </w:t>
      </w:r>
      <w:r>
        <w:rPr>
          <w:rFonts w:hint="default" w:ascii="Times New Roman" w:hAnsi="Times New Roman" w:cs="Times New Roman"/>
          <w:sz w:val="24"/>
          <w:szCs w:val="24"/>
          <w:lang w:val="en-US"/>
        </w:rPr>
        <w:t>(</w:t>
      </w:r>
      <w:r>
        <w:rPr>
          <w:rFonts w:ascii="Times New Roman" w:hAnsi="Times New Roman" w:cs="Times New Roman"/>
          <w:sz w:val="24"/>
          <w:szCs w:val="24"/>
          <w:lang w:val="en-US"/>
        </w:rPr>
        <w:t>Lesbian, Gay, Biseksual dan Transgender</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adalah istilah yang digunakan sejak tahun 1990-an, menggantikan frasa “komunitas gay” karena istilah ini dinilai  lebih mewakili kelompok-kelompok yang mengisi istilah tersebut secara lebih rinci. Kelompok tersebut:</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Lesbi  adalah Kelompok wanita yang secara fisik, emosional dan atau spiritual merasa tertarik dengan wanita lain.</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Gay  adalah kelompok pria yang secara fisik, emosional dan atau spritual merasa tertarik dengan pria lain.</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Biseksual adalah kelompok orang yang secara fisik, emosional dan atau spritual merasa tertarik baik kepada lawan jenis dan sesama jenis.</w:t>
      </w:r>
    </w:p>
    <w:p>
      <w:pPr>
        <w:pStyle w:val="10"/>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Transgender adalah kelompok orang yang merasa identitas gendernya berbeda dengan anatomi kelamin yang dimiliki, sehingga memilih atau tidak memilih untuk melakukan operasi kelamin menyesaikan dengan identitas gender yang diinginkan. Pada penelitian ini, peneliti berfokus pada gay yaiu kelompok pria yang tertarik dengan pria lain.</w:t>
      </w:r>
    </w:p>
    <w:commentRangeEnd w:id="7"/>
    <w:p>
      <w:pPr>
        <w:pStyle w:val="10"/>
        <w:ind w:left="0"/>
        <w:jc w:val="both"/>
        <w:rPr>
          <w:rFonts w:ascii="Times New Roman" w:hAnsi="Times New Roman" w:cs="Times New Roman"/>
          <w:sz w:val="24"/>
          <w:szCs w:val="24"/>
          <w:lang w:val="en-US"/>
        </w:rPr>
      </w:pPr>
      <w:r>
        <w:rPr>
          <w:rStyle w:val="5"/>
        </w:rPr>
        <w:commentReference w:id="7"/>
      </w: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Komunikasi Interpersonal</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Komunikasi interpersonal merupakan komunikasi yang berlangsung dalam situasi tatap muka antara dua orang atau lebih, baik secara terorganisasi maupun tidak. Fungsi komunikasi ini berusaha meningkatkan hubungan insani, menghindari dan mengatasi konflik-konflik pribadi, mengurangi ketidakpastian sesuatu serta berbagai pengetahuan dan pengalaman dengan orang lain. Komunikasi interpersonal dapat meningkatkan hubungan kemanusiaan diantara pihak-pihak yang beromunikasi. Melalui komunikasi interpersonal juga dapat berusaha membina hubungan baik, sehingga menghindari dan mengatasi terjadinya konflik-konflik yang terjadi </w:t>
      </w:r>
      <w:r>
        <w:rPr>
          <w:rFonts w:hint="default" w:ascii="Times New Roman" w:hAnsi="Times New Roman" w:cs="Times New Roman"/>
          <w:sz w:val="24"/>
          <w:szCs w:val="24"/>
          <w:lang w:val="en-US"/>
        </w:rPr>
        <w:t>(</w:t>
      </w:r>
      <w:r>
        <w:rPr>
          <w:rFonts w:ascii="Times New Roman" w:hAnsi="Times New Roman" w:cs="Times New Roman"/>
          <w:sz w:val="24"/>
          <w:szCs w:val="24"/>
          <w:lang w:val="en-US"/>
        </w:rPr>
        <w:t>Cangara, 2004</w:t>
      </w:r>
      <w:r>
        <w:rPr>
          <w:rFonts w:hint="default" w:ascii="Times New Roman" w:hAnsi="Times New Roman" w:cs="Times New Roman"/>
          <w:sz w:val="24"/>
          <w:szCs w:val="24"/>
          <w:lang w:val="en-US"/>
        </w:rPr>
        <w:t>)</w:t>
      </w:r>
      <w:r>
        <w:rPr>
          <w:rFonts w:ascii="Times New Roman" w:hAnsi="Times New Roman" w:cs="Times New Roman"/>
          <w:sz w:val="24"/>
          <w:szCs w:val="24"/>
          <w:lang w:val="en-US"/>
        </w:rPr>
        <w:t>.</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Menurut Elfa Romaning (2019:1) komunikasi antar pribadi merupakan komunikasi antara dua orang atau lebih secara tatap muka, memiliki kemungkinan setiap pesertanya menagkap reaksi dari pesan yang disampaikan sang komunikator secara langsung, baik secara verbal maupun non verbal.</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commentRangeStart w:id="8"/>
      <w:r>
        <w:rPr>
          <w:rFonts w:ascii="Times New Roman" w:hAnsi="Times New Roman" w:cs="Times New Roman"/>
          <w:b/>
          <w:bCs/>
          <w:sz w:val="24"/>
          <w:szCs w:val="24"/>
          <w:lang w:val="en-US"/>
        </w:rPr>
        <w:t>METODOLOGI</w:t>
      </w:r>
      <w:commentRangeEnd w:id="8"/>
      <w:r>
        <w:rPr>
          <w:rStyle w:val="5"/>
        </w:rPr>
        <w:commentReference w:id="8"/>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Jenis penelitian, penelitian ini adalah penellitian deskriptif kualitatif, seperti yang dikatakan Bungin (2004:60) menyatakan bahwa penelitian deskriptif kualitatif merupakan penelitian yang diarahkan bukan untuk menguji hipotesa, namun penelitian tersebut dilakukan pada penggalian informasi secara mendalam dari subyek yang diteliti. Penelitian ini lebih difokuskan untuk mengungkap bagaimana manajemen privasi komunikasi gay pada hubungan interpersonal. Lokasi dan waktu penelitian  di Jakarta dari bulan Maret sampai Juni 2022.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Teknik sampling yang peneliiti gunakan adalah teknik purposive sampling yaitu teknik pengambilan sampel yang bertujuan. Seperti yang diungkapkan Bungin (2021:111) prosedur purposive yaitu menentukan kelompok peserta yang menjadi informan sesuai dengan kriteria terpilih yang relevan dangan masalah penelitian tertentu. Dalam hal ini adalah gay</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Faisal dalam bukunya Rachmat ( 2010:61) pelaksanaan penelitian kualitatif , salah satu kegiatan yang yang harus dilakukan adalah kegiatan pengumpulan data. Metode yang digunakan pada kegiatan pengumpulan data adalah pengamatan (</w:t>
      </w:r>
      <w:r>
        <w:rPr>
          <w:rFonts w:ascii="Times New Roman" w:hAnsi="Times New Roman" w:cs="Times New Roman"/>
          <w:i/>
          <w:iCs/>
          <w:sz w:val="24"/>
          <w:szCs w:val="24"/>
          <w:lang w:val="en-US"/>
        </w:rPr>
        <w:t>observation</w:t>
      </w:r>
      <w:r>
        <w:rPr>
          <w:rFonts w:ascii="Times New Roman" w:hAnsi="Times New Roman" w:cs="Times New Roman"/>
          <w:sz w:val="24"/>
          <w:szCs w:val="24"/>
          <w:lang w:val="en-US"/>
        </w:rPr>
        <w:t>) dan wawancara (interview). Menurut Kriyantono (2008:108) observasi adalah kegiatan yang setiap saat kita lakukan dengan perlengkapan panca indra yang kita miliki, kita sering mengamati objek-objek di sekitar kita. Observasi bisa dilakukan dengan observasi parsipan, observasi dimana periset juga berfungsi sebagai partisipan, ikut serta dalam kegiatan dalam kelompok yang diriset, apakah kehadirannya diketahui atau tidak.Observasi non partisipan, merupakan metode observasi dimana periset tidak ikut terjun melakukan aktifitas seperti yang dilakukan kelompok yang diriset. Dalam hal ini peneliti melakukan observasi non partisipan karena tidak terlibat langsung dalam aktifitas yang dilakukan oleh subyek.</w:t>
      </w:r>
    </w:p>
    <w:p>
      <w:pPr>
        <w:pStyle w:val="10"/>
        <w:ind w:left="0" w:firstLine="720"/>
        <w:jc w:val="both"/>
        <w:rPr>
          <w:rFonts w:ascii="Times New Roman" w:hAnsi="Times New Roman" w:cs="Times New Roman"/>
          <w:b/>
          <w:bCs/>
          <w:sz w:val="24"/>
          <w:szCs w:val="24"/>
          <w:lang w:val="en-US"/>
        </w:rPr>
      </w:pPr>
      <w:r>
        <w:rPr>
          <w:rFonts w:ascii="Times New Roman" w:hAnsi="Times New Roman" w:cs="Times New Roman"/>
          <w:sz w:val="24"/>
          <w:szCs w:val="24"/>
          <w:lang w:val="en-US"/>
        </w:rPr>
        <w:t>Menurut Kriyantono (2008:98)  wawancara adalah percakapan antara periset dengan seseorang dengan harapan untuk mendapatkan informasi dari orang yang memberi informasi yaitu informan, berupa informasi penting tentang subjek. Menurut Moleong</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(2005) menyatakan bahwa wawancara mendalam merupakan proses menggali informasi secara mendalam, terbuka dan bebas dengan masalah dan fokus penelitian dan diarahkan pada pusat penelitian. Dalam hal ini wawancara mendalam dilakukan dengan daftar pertanyaan yang telah dipersiapkan sebelumnya. Wawancara mendalam dilakukan agar peneliti lebih banyak mendapatkan informasi  terkait dengan fokus penelitian yang diteliti. Dalam hal ini peneliti mewawancarai empat orang gay untuk mengetahui manajemen privasi komunikasi masing-masing. Wawancara dilakukan di sebuah tempat yang telah disepakati bersama sambil santai dan ngopi-ngopi.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Sugiyono (2012:245)</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teknik analisa data terdapat tiga komponen, yaitu: Reduksi data, merupakan satu teknik analisa data kualitatif. Reduksi data adalah bentuk analisa yang menajamkan, menggolongkan, mengarahkan, membuang yang tidak perlu dan mengorganisasi data sedemikian rupa sehingga kesimpulan akhir dapat diambil. Penyajian data merupakan salah satu teknik analisa data kualitatif. Penyajian data adalah kegiatan keteka sekumpulan informasi disusun, sehingga memudahkan untuk penarikan kesimpulan. Bentuk penyajian data kualitatif berupa teks naratif, bisa berbentuk catatan lapangan, matriks,grafik, jaringan dan bagan.</w:t>
      </w:r>
    </w:p>
    <w:p>
      <w:pPr>
        <w:pStyle w:val="10"/>
        <w:ind w:left="0" w:firstLine="720"/>
        <w:jc w:val="both"/>
        <w:rPr>
          <w:rFonts w:ascii="Times New Roman" w:hAnsi="Times New Roman" w:cs="Times New Roman"/>
          <w:b/>
          <w:bCs/>
          <w:sz w:val="24"/>
          <w:szCs w:val="24"/>
          <w:lang w:val="en-US"/>
        </w:rPr>
      </w:pPr>
      <w:r>
        <w:rPr>
          <w:rFonts w:ascii="Times New Roman" w:hAnsi="Times New Roman" w:cs="Times New Roman"/>
          <w:sz w:val="24"/>
          <w:szCs w:val="24"/>
          <w:lang w:val="en-US"/>
        </w:rPr>
        <w:t>Penarikan kesimpulan adalah hasil analisa yang dapat digunakan untuk mengambil tindakan. Langkah ketiga dari analisa data dalam penelitian kualitatif menurut Miles dan Huberman adalah penarikan kesimpulan dan verifikasi. Kesimpulan awal yang dikemukakan masih bersifat sementara, dan akan mengalami perfubahan apabila tidak ditemukan bukti-bukti pendukung yang kuat pada tahap pengumpulan data berikutnya.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Zuldafrial (2012:89) keabsahan data merupakan padanan dari konsep kesahihan atau validitas dan keandalan atau reliabilitas, menurut versi penelitian kuantitatif dan disesuaikan dengan tuntutan pengetahuan, kriteria dan paradigmanya sendiri.Keabsahan data dapat dicapai dengan menggunakan proses pengumpulan data yang tepat, salah satu cara yaitu dengan proses triangulasi. Menurut Afifuddin (2009:143)  triangulasi yaitu teknik pemeriksaan keabsahan data yang memanfaatkan sesuatu yang lain di luar data itu untuk keperluan pengecekan atau sebagai pembanding terhadap data itu.</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Paton dalam Afifuddin (2009:143) terdapat empat macam triangulasi sebagai teknik pemeriksaan untuk mencapai keabsahan. Triangulasi data, menggunakan berbagai sumber data, seperti dokumen, arsip, hasil wawancara, hasil observasi atau juga dengan mewawancarai lebih dari satu subyek yang dianggap kredibel dan memiliki sudut pandang yang berbeda.Triangulasi pengamat, adanya pengamat di luar peneliti yang turut memeriksa hasil pengumpulan data. Triangulasi teori, penggunaan berbagai teori yang berlainan untuk memastikan bahwa data yang dikumpulkan sudah memenuhi syarat. Triangulasi metode, penggunaan berbagai metode untuk meneliti suatu hal, seperti metode observasi dan metode wawancara. Berdasarkan keempat teknik pemeriksaan keabsahan data, peneliti menggunakan triangulasi data atau sumber dan triangulasi metode. </w:t>
      </w:r>
    </w:p>
    <w:p>
      <w:pPr>
        <w:pStyle w:val="10"/>
        <w:ind w:left="0"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Peneliti mewawancarai empat orang informan yaitu Ivan, 24 tahun, karyawan swasta, Reza, 23 tahun, mahasiswa, Joey, 23 tahun, mahasiswa, Leo, 25 tahun, karyawan swasta. Peneliti mewawancarai empat gay secara terpisah dan di tempat dan waktu yang berbeda secara langsung atau tatap muka, supaya lebih jelas untuk mengetahui manajemen privasi komunikasinya masig-masing. Sedangkan bentuk pengamatan atau observasi yang dilakukan adalah mengamati bagaimana gay itu berbicara, seperti gaya bicaranya. bersikap  seperti cara gay duduk dan mempersilahkan peneliti duduk dan bertingkahlaku, seperti cara gay berbicara dengan gerakan-gerakan non verbalnya dan mimik serta ekspresi wajahnya.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HASIL DAN PEMBAHASAN</w:t>
      </w:r>
    </w:p>
    <w:p>
      <w:pPr>
        <w:pStyle w:val="10"/>
        <w:ind w:left="0"/>
        <w:jc w:val="both"/>
        <w:rPr>
          <w:rFonts w:ascii="Times New Roman" w:hAnsi="Times New Roman" w:cs="Times New Roman"/>
          <w:b/>
          <w:bCs/>
          <w:sz w:val="24"/>
          <w:szCs w:val="24"/>
          <w:lang w:val="en-US"/>
        </w:rPr>
      </w:pPr>
    </w:p>
    <w:p>
      <w:pPr>
        <w:pStyle w:val="10"/>
        <w:ind w:left="0"/>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ab/>
      </w:r>
      <w:r>
        <w:rPr>
          <w:rFonts w:hint="default" w:ascii="Times New Roman" w:hAnsi="Times New Roman" w:cs="Times New Roman"/>
          <w:b w:val="0"/>
          <w:bCs w:val="0"/>
          <w:sz w:val="24"/>
          <w:szCs w:val="24"/>
          <w:lang w:val="en-US"/>
        </w:rPr>
        <w:t xml:space="preserve">Dari hasil wawancara peneliti kepada empat  informan berkaitan dengan pertanyaan apakah orientasi seks mereka yang berbeda merupakan informasi yang privat? </w:t>
      </w:r>
    </w:p>
    <w:p>
      <w:pPr>
        <w:pStyle w:val="10"/>
        <w:ind w:left="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pertama Ivan menjawab “</w:t>
      </w:r>
      <w:r>
        <w:rPr>
          <w:rFonts w:hint="default" w:ascii="Times New Roman" w:hAnsi="Times New Roman" w:cs="Times New Roman"/>
          <w:b w:val="0"/>
          <w:bCs w:val="0"/>
          <w:i/>
          <w:iCs/>
          <w:sz w:val="24"/>
          <w:szCs w:val="24"/>
          <w:lang w:val="en-US"/>
        </w:rPr>
        <w:t>Ia, privatlah, saya juga benar-benar dan sadar ini cuma main-main, cuma buat senang-senang saja</w:t>
      </w:r>
      <w:r>
        <w:rPr>
          <w:rFonts w:hint="default" w:ascii="Times New Roman" w:hAnsi="Times New Roman" w:cs="Times New Roman"/>
          <w:b w:val="0"/>
          <w:bCs w:val="0"/>
          <w:sz w:val="24"/>
          <w:szCs w:val="24"/>
          <w:lang w:val="en-US"/>
        </w:rPr>
        <w:t xml:space="preserve">”. </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sz w:val="24"/>
          <w:szCs w:val="24"/>
          <w:lang w:val="en-US"/>
        </w:rPr>
        <w:t xml:space="preserve"> Informan kedua Reza mengatakan “</w:t>
      </w:r>
      <w:r>
        <w:rPr>
          <w:rFonts w:hint="default" w:ascii="Times New Roman" w:hAnsi="Times New Roman" w:cs="Times New Roman"/>
          <w:b w:val="0"/>
          <w:bCs w:val="0"/>
          <w:i/>
          <w:iCs/>
          <w:sz w:val="24"/>
          <w:szCs w:val="24"/>
          <w:lang w:val="en-US"/>
        </w:rPr>
        <w:t>Budaya Indonesia belum menerima orientasi seks yang berbeda, jadi menurut saya sangat privat. Selagi tidak ketahuan” .</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val="0"/>
          <w:iCs w:val="0"/>
          <w:sz w:val="24"/>
          <w:szCs w:val="24"/>
          <w:lang w:val="en-US"/>
        </w:rPr>
        <w:t>Informan ketiga Joey yang memiliki komunitas gay tersendiri bahkan sahabat dan lingkungan keluarga (kakak ipar yang mengetahui hal tersebutpun tetap menutup rapat-rapat informasi gaynya, mengatakan”</w:t>
      </w:r>
      <w:r>
        <w:rPr>
          <w:rFonts w:hint="default" w:ascii="Times New Roman" w:hAnsi="Times New Roman" w:cs="Times New Roman"/>
          <w:b w:val="0"/>
          <w:bCs w:val="0"/>
          <w:i/>
          <w:iCs/>
          <w:sz w:val="24"/>
          <w:szCs w:val="24"/>
          <w:lang w:val="en-US"/>
        </w:rPr>
        <w:t xml:space="preserve"> Iya, jujur, karena diri saya cukup disiplin kali ya,  maka cukup orang-orang yang sangat dekat dengan saya yang tahu. Jadi yang tahu saya seperti ini cuma dua orang (dalam lingkungan sosial) yang satu sahabat dan satu lagi kakak sepupu”.</w:t>
      </w:r>
    </w:p>
    <w:p>
      <w:pPr>
        <w:pStyle w:val="10"/>
        <w:ind w:left="0" w:firstLine="720" w:firstLineChars="0"/>
        <w:jc w:val="both"/>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val="0"/>
          <w:iCs w:val="0"/>
          <w:sz w:val="24"/>
          <w:szCs w:val="24"/>
          <w:lang w:val="en-US"/>
        </w:rPr>
        <w:t>Informan keempat Leo, dia tinggal di daerah yang belum bisa menerima perubahan sikap secara drastis ditambah lagi ia  berasal dari keluarga yang memiliki nilai agama yang cukup kuat,  “</w:t>
      </w:r>
      <w:r>
        <w:rPr>
          <w:rFonts w:hint="default" w:ascii="Times New Roman" w:hAnsi="Times New Roman" w:cs="Times New Roman"/>
          <w:b w:val="0"/>
          <w:bCs w:val="0"/>
          <w:i/>
          <w:iCs/>
          <w:sz w:val="24"/>
          <w:szCs w:val="24"/>
          <w:lang w:val="en-US"/>
        </w:rPr>
        <w:t>Ini  privat ya, karena semua orang, termasuk keluarga saya tidak suka dan di dalam keluarga sendiri sangat menjaga nilai-nilai agama”.</w:t>
      </w:r>
    </w:p>
    <w:p>
      <w:pPr>
        <w:pStyle w:val="10"/>
        <w:ind w:left="0"/>
        <w:jc w:val="both"/>
        <w:rPr>
          <w:rFonts w:hint="default" w:ascii="Times New Roman" w:hAnsi="Times New Roman" w:cs="Times New Roman"/>
          <w:b w:val="0"/>
          <w:bCs w:val="0"/>
          <w:i w:val="0"/>
          <w:iCs w:val="0"/>
          <w:sz w:val="24"/>
          <w:szCs w:val="24"/>
          <w:lang w:val="en-US"/>
        </w:rPr>
      </w:pP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da</w:t>
      </w:r>
      <w:r>
        <w:rPr>
          <w:rFonts w:hint="default" w:ascii="Times New Roman" w:hAnsi="Times New Roman" w:cs="Times New Roman"/>
          <w:sz w:val="24"/>
          <w:szCs w:val="24"/>
          <w:lang w:val="en-US"/>
        </w:rPr>
        <w:t>n</w:t>
      </w:r>
      <w:r>
        <w:rPr>
          <w:rFonts w:ascii="Times New Roman" w:hAnsi="Times New Roman" w:cs="Times New Roman"/>
          <w:sz w:val="24"/>
          <w:szCs w:val="24"/>
          <w:lang w:val="en-US"/>
        </w:rPr>
        <w:t xml:space="preserve"> wawancara peneliti dengan keempat informan, keempatnya menjawab dengan hal serupa berkaitan dengan pertanyaan apakah orientasi seks mereka yang bebeda dan tidak lazim merupakan informasi yang privat.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Pertanyaan peneliti selanjutnya alasan yang mendasar informan belum bisa terbuka kepada teman dekat ataupun keluarga. </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Informan pertama mengatakan “ </w:t>
      </w:r>
      <w:r>
        <w:rPr>
          <w:rFonts w:ascii="Times New Roman" w:hAnsi="Times New Roman" w:cs="Times New Roman"/>
          <w:i/>
          <w:iCs/>
          <w:sz w:val="24"/>
          <w:szCs w:val="24"/>
          <w:lang w:val="en-US"/>
        </w:rPr>
        <w:t xml:space="preserve">Karena kan kita engga tahu ke depan akan menikah. Jujur,sebenarnya pengen menikah, nanti takutnya keterusan istri sama anak takutnya kebingungan gitu”. </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I</w:t>
      </w:r>
      <w:r>
        <w:rPr>
          <w:rFonts w:ascii="Times New Roman" w:hAnsi="Times New Roman" w:cs="Times New Roman"/>
          <w:sz w:val="24"/>
          <w:szCs w:val="24"/>
          <w:lang w:val="en-US"/>
        </w:rPr>
        <w:t>nforman kedua, “</w:t>
      </w:r>
      <w:r>
        <w:rPr>
          <w:rFonts w:ascii="Times New Roman" w:hAnsi="Times New Roman" w:cs="Times New Roman"/>
          <w:i/>
          <w:iCs/>
          <w:sz w:val="24"/>
          <w:szCs w:val="24"/>
          <w:lang w:val="en-US"/>
        </w:rPr>
        <w:t>karena kan di Indonesia belum ada budaya LGBT,  Islamnya kuat dan background keluarga dari Muhammadiyah, makanya privat bangat”</w:t>
      </w:r>
      <w:r>
        <w:rPr>
          <w:rFonts w:hint="default" w:ascii="Times New Roman" w:hAnsi="Times New Roman" w:cs="Times New Roman"/>
          <w:i/>
          <w:iCs/>
          <w:sz w:val="24"/>
          <w:szCs w:val="24"/>
          <w:lang w:val="en-US"/>
        </w:rPr>
        <w:t>.</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memiliki masalah yang cukup rumit karena sahabat dan iparnya mengetahui dirinya seorng gay, namun beruntungnya teman dan kakak iparnya  merupakan orang yang memiliki perbedaan orientasi seksual (lesbi) dan ia menjelaskan karena menurutnya itu salah satu privasi, mungkin balik lagi keorangnya apakah orang lain perlu tahu tentang jati diri dia sebenarnya. Sejauh ini yang saya tahu ada dua orang yaitu sahabat waktu kuliah dan kakak ipar. </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Informan keempat, menjelaskan “</w:t>
      </w:r>
      <w:r>
        <w:rPr>
          <w:rFonts w:ascii="Times New Roman" w:hAnsi="Times New Roman" w:cs="Times New Roman"/>
          <w:i/>
          <w:iCs/>
          <w:sz w:val="24"/>
          <w:szCs w:val="24"/>
          <w:lang w:val="en-US"/>
        </w:rPr>
        <w:t xml:space="preserve">saya jaga informasi ini,karena semua orang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suka dan ini suatu masalah bagi masyarakat. Kalau ke rumah sih, masih mendengarkan cerita saya, tapi tetap engga cerita mengenai ini”. </w:t>
      </w:r>
    </w:p>
    <w:p>
      <w:pPr>
        <w:pStyle w:val="10"/>
        <w:ind w:left="0" w:firstLine="72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jawaban dari keempat informan, berkaitan dengan pertanyaan alasan  yang mendasar belum bisa terbuka kepada teman dekat dan keluarga berbeda-beda, ada yang mengatakan alasannya karena takut atau cemas ketahuan siapa dirinya, bila nanti berkeluarga, ada juga yang mengatakan karena di Indonesia budaya Gay belum dapat diterima oleh masyarakat Indonesia.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Berkaitan pertanyaan  bagaimana pengelolaan informasi gay ke orang terdekat atau bagaimana menjaga informasi gay, </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 informan pertama menyatakan </w:t>
      </w:r>
      <w:r>
        <w:rPr>
          <w:rFonts w:hint="default" w:ascii="Times New Roman" w:hAnsi="Times New Roman" w:cs="Times New Roman"/>
          <w:sz w:val="24"/>
          <w:szCs w:val="24"/>
          <w:lang w:val="en-US"/>
        </w:rPr>
        <w:t>“</w:t>
      </w:r>
      <w:r>
        <w:rPr>
          <w:rFonts w:ascii="Times New Roman" w:hAnsi="Times New Roman" w:cs="Times New Roman"/>
          <w:i/>
          <w:iCs/>
          <w:sz w:val="24"/>
          <w:szCs w:val="24"/>
          <w:lang w:val="en-US"/>
        </w:rPr>
        <w:t xml:space="preserve">menjaga banget, semua orang belum tahu dari dulu mereka gak ada yang tahu termasuk keluarga, temen, pokoknya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termasuk sahabat. Karena takut, semua orang tahu, </w:t>
      </w:r>
      <w:r>
        <w:rPr>
          <w:rFonts w:hint="default" w:ascii="Times New Roman" w:hAnsi="Times New Roman" w:cs="Times New Roman"/>
          <w:i/>
          <w:iCs/>
          <w:sz w:val="24"/>
          <w:szCs w:val="24"/>
          <w:lang w:val="en-US"/>
        </w:rPr>
        <w:t xml:space="preserve"> dari </w:t>
      </w:r>
      <w:r>
        <w:rPr>
          <w:rFonts w:ascii="Times New Roman" w:hAnsi="Times New Roman" w:cs="Times New Roman"/>
          <w:i/>
          <w:iCs/>
          <w:sz w:val="24"/>
          <w:szCs w:val="24"/>
          <w:lang w:val="en-US"/>
        </w:rPr>
        <w:t>mul</w:t>
      </w:r>
      <w:r>
        <w:rPr>
          <w:rFonts w:hint="default" w:ascii="Times New Roman" w:hAnsi="Times New Roman" w:cs="Times New Roman"/>
          <w:i/>
          <w:iCs/>
          <w:sz w:val="24"/>
          <w:szCs w:val="24"/>
          <w:lang w:val="en-US"/>
        </w:rPr>
        <w:t>ut</w:t>
      </w:r>
      <w:r>
        <w:rPr>
          <w:rFonts w:ascii="Times New Roman" w:hAnsi="Times New Roman" w:cs="Times New Roman"/>
          <w:i/>
          <w:iCs/>
          <w:sz w:val="24"/>
          <w:szCs w:val="24"/>
          <w:lang w:val="en-US"/>
        </w:rPr>
        <w:t xml:space="preserve"> ke mulut ya</w:t>
      </w:r>
      <w:r>
        <w:rPr>
          <w:rFonts w:hint="default" w:ascii="Times New Roman" w:hAnsi="Times New Roman" w:cs="Times New Roman"/>
          <w:i/>
          <w:iCs/>
          <w:sz w:val="24"/>
          <w:szCs w:val="24"/>
          <w:lang w:val="en-US"/>
        </w:rPr>
        <w:t>ng</w:t>
      </w:r>
      <w:r>
        <w:rPr>
          <w:rFonts w:ascii="Times New Roman" w:hAnsi="Times New Roman" w:cs="Times New Roman"/>
          <w:i/>
          <w:iCs/>
          <w:sz w:val="24"/>
          <w:szCs w:val="24"/>
          <w:lang w:val="en-US"/>
        </w:rPr>
        <w:t xml:space="preserve"> pasti adalah, takut orangtua dengar, tetangga kita dengar kan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enak, kita dicap gay, berarti kan itu udah seumur hidup , percuma pacaran sama cewek, sampe kakek nenek juga tetap di cap, makanya dijaga bangat privasi ini.</w:t>
      </w:r>
      <w:r>
        <w:rPr>
          <w:rFonts w:hint="default" w:ascii="Times New Roman" w:hAnsi="Times New Roman" w:cs="Times New Roman"/>
          <w:i/>
          <w:iCs/>
          <w:sz w:val="24"/>
          <w:szCs w:val="24"/>
          <w:lang w:val="en-US"/>
        </w:rPr>
        <w:t>”</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Informan kedua mengatakan </w:t>
      </w:r>
      <w:r>
        <w:rPr>
          <w:rFonts w:ascii="Times New Roman" w:hAnsi="Times New Roman" w:cs="Times New Roman"/>
          <w:i/>
          <w:iCs/>
          <w:sz w:val="24"/>
          <w:szCs w:val="24"/>
          <w:lang w:val="en-US"/>
        </w:rPr>
        <w:t xml:space="preserve">“belum pernah terbuka, tapi ada satu momen dimana hampir ketauan, tapi  tetap </w:t>
      </w:r>
      <w:r>
        <w:rPr>
          <w:rFonts w:hint="default" w:ascii="Times New Roman" w:hAnsi="Times New Roman" w:cs="Times New Roman"/>
          <w:i/>
          <w:iCs/>
          <w:sz w:val="24"/>
          <w:szCs w:val="24"/>
          <w:lang w:val="en-US"/>
        </w:rPr>
        <w:t>s</w:t>
      </w:r>
      <w:r>
        <w:rPr>
          <w:rFonts w:ascii="Times New Roman" w:hAnsi="Times New Roman" w:cs="Times New Roman"/>
          <w:i/>
          <w:iCs/>
          <w:sz w:val="24"/>
          <w:szCs w:val="24"/>
          <w:lang w:val="en-US"/>
        </w:rPr>
        <w:t xml:space="preserve">aja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mau terbuka. Sempet juga dicurigai karene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punya pacar cewek, nah disitu mungkin mereka curiganya</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w:t>
      </w:r>
    </w:p>
    <w:p>
      <w:pPr>
        <w:pStyle w:val="10"/>
        <w:ind w:left="0" w:firstLine="720"/>
        <w:jc w:val="both"/>
        <w:rPr>
          <w:rFonts w:ascii="Times New Roman" w:hAnsi="Times New Roman" w:cs="Times New Roman"/>
          <w:i/>
          <w:iCs/>
          <w:sz w:val="24"/>
          <w:szCs w:val="24"/>
          <w:lang w:val="en-US"/>
        </w:rPr>
      </w:pPr>
      <w:r>
        <w:rPr>
          <w:rFonts w:ascii="Times New Roman" w:hAnsi="Times New Roman" w:cs="Times New Roman"/>
          <w:i/>
          <w:iCs/>
          <w:sz w:val="24"/>
          <w:szCs w:val="24"/>
          <w:lang w:val="en-US"/>
        </w:rPr>
        <w:t xml:space="preserve"> Informan ketiga mengatkan” Sampai saat ini </w:t>
      </w:r>
      <w:r>
        <w:rPr>
          <w:rFonts w:hint="default" w:ascii="Times New Roman" w:hAnsi="Times New Roman" w:cs="Times New Roman"/>
          <w:i/>
          <w:iCs/>
          <w:sz w:val="24"/>
          <w:szCs w:val="24"/>
          <w:lang w:val="en-US"/>
        </w:rPr>
        <w:t>saya tidak</w:t>
      </w:r>
      <w:r>
        <w:rPr>
          <w:rFonts w:ascii="Times New Roman" w:hAnsi="Times New Roman" w:cs="Times New Roman"/>
          <w:i/>
          <w:iCs/>
          <w:sz w:val="24"/>
          <w:szCs w:val="24"/>
          <w:lang w:val="en-US"/>
        </w:rPr>
        <w:t xml:space="preserve"> terbuka, tetapi sejauh ini ada dua</w:t>
      </w:r>
      <w:r>
        <w:rPr>
          <w:rFonts w:hint="default" w:ascii="Times New Roman" w:hAnsi="Times New Roman" w:cs="Times New Roman"/>
          <w:i/>
          <w:iCs/>
          <w:sz w:val="24"/>
          <w:szCs w:val="24"/>
          <w:lang w:val="en-US"/>
        </w:rPr>
        <w:t xml:space="preserve"> orang</w:t>
      </w:r>
      <w:r>
        <w:rPr>
          <w:rFonts w:ascii="Times New Roman" w:hAnsi="Times New Roman" w:cs="Times New Roman"/>
          <w:i/>
          <w:iCs/>
          <w:sz w:val="24"/>
          <w:szCs w:val="24"/>
          <w:lang w:val="en-US"/>
        </w:rPr>
        <w:t xml:space="preserve"> yang tahu yaitu sahabat waktu kuliah dan kakak ipar. Sahabat </w:t>
      </w:r>
      <w:r>
        <w:rPr>
          <w:rFonts w:hint="default" w:ascii="Times New Roman" w:hAnsi="Times New Roman" w:cs="Times New Roman"/>
          <w:i/>
          <w:iCs/>
          <w:sz w:val="24"/>
          <w:szCs w:val="24"/>
          <w:lang w:val="en-US"/>
        </w:rPr>
        <w:t xml:space="preserve">saya </w:t>
      </w:r>
      <w:r>
        <w:rPr>
          <w:rFonts w:ascii="Times New Roman" w:hAnsi="Times New Roman" w:cs="Times New Roman"/>
          <w:i/>
          <w:iCs/>
          <w:sz w:val="24"/>
          <w:szCs w:val="24"/>
          <w:lang w:val="en-US"/>
        </w:rPr>
        <w:t>pas kuliah tahu, mungkin karena waktu dikelas,</w:t>
      </w:r>
      <w:r>
        <w:rPr>
          <w:rFonts w:hint="default" w:ascii="Times New Roman" w:hAnsi="Times New Roman" w:cs="Times New Roman"/>
          <w:i/>
          <w:iCs/>
          <w:sz w:val="24"/>
          <w:szCs w:val="24"/>
          <w:lang w:val="en-US"/>
        </w:rPr>
        <w:t xml:space="preserve"> saya</w:t>
      </w:r>
      <w:r>
        <w:rPr>
          <w:rFonts w:ascii="Times New Roman" w:hAnsi="Times New Roman" w:cs="Times New Roman"/>
          <w:i/>
          <w:iCs/>
          <w:sz w:val="24"/>
          <w:szCs w:val="24"/>
          <w:lang w:val="en-US"/>
        </w:rPr>
        <w:t xml:space="preserve"> scroll twiter di akun yang menadi wadah orang memiliki ketertarikan kepada sesama jenis, nah dia</w:t>
      </w:r>
      <w:r>
        <w:rPr>
          <w:rFonts w:hint="default" w:ascii="Times New Roman" w:hAnsi="Times New Roman" w:cs="Times New Roman"/>
          <w:i/>
          <w:iCs/>
          <w:sz w:val="24"/>
          <w:szCs w:val="24"/>
          <w:lang w:val="en-US"/>
        </w:rPr>
        <w:t xml:space="preserve"> tidak</w:t>
      </w:r>
      <w:r>
        <w:rPr>
          <w:rFonts w:ascii="Times New Roman" w:hAnsi="Times New Roman" w:cs="Times New Roman"/>
          <w:i/>
          <w:iCs/>
          <w:sz w:val="24"/>
          <w:szCs w:val="24"/>
          <w:lang w:val="en-US"/>
        </w:rPr>
        <w:t xml:space="preserve"> sengaja liat mungkin. Kalau kakak ipar sih mungkin nerka-nerka dari gerak-gerik kali, biasanya  sesama pasti bisa menilai kan satu sama lain apakah dia ini lurus atau belok gitu. Akhirnya dia nanya dan kita saling confess</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w:t>
      </w:r>
    </w:p>
    <w:p>
      <w:pPr>
        <w:pStyle w:val="10"/>
        <w:ind w:left="0" w:firstLine="720"/>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Informan keempat mengatakan”</w:t>
      </w:r>
      <w:r>
        <w:rPr>
          <w:rFonts w:ascii="Times New Roman" w:hAnsi="Times New Roman" w:cs="Times New Roman"/>
          <w:i/>
          <w:iCs/>
          <w:sz w:val="24"/>
          <w:szCs w:val="24"/>
          <w:lang w:val="en-US"/>
        </w:rPr>
        <w:t xml:space="preserve">temen deket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w:t>
      </w:r>
      <w:r>
        <w:rPr>
          <w:rFonts w:hint="default" w:ascii="Times New Roman" w:hAnsi="Times New Roman" w:cs="Times New Roman"/>
          <w:i/>
          <w:iCs/>
          <w:sz w:val="24"/>
          <w:szCs w:val="24"/>
          <w:lang w:val="en-US"/>
        </w:rPr>
        <w:t>in</w:t>
      </w:r>
      <w:r>
        <w:rPr>
          <w:rFonts w:ascii="Times New Roman" w:hAnsi="Times New Roman" w:cs="Times New Roman"/>
          <w:i/>
          <w:iCs/>
          <w:sz w:val="24"/>
          <w:szCs w:val="24"/>
          <w:lang w:val="en-US"/>
        </w:rPr>
        <w:t>formasi ini sangat privat kalau orang mau berpendapat lain tentang gay, terserah</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t</w:t>
      </w:r>
      <w:r>
        <w:rPr>
          <w:rFonts w:ascii="Times New Roman" w:hAnsi="Times New Roman" w:cs="Times New Roman"/>
          <w:i/>
          <w:iCs/>
          <w:sz w:val="24"/>
          <w:szCs w:val="24"/>
          <w:lang w:val="en-US"/>
        </w:rPr>
        <w:t xml:space="preserve">api kalau </w:t>
      </w:r>
      <w:r>
        <w:rPr>
          <w:rFonts w:hint="default" w:ascii="Times New Roman" w:hAnsi="Times New Roman" w:cs="Times New Roman"/>
          <w:i/>
          <w:iCs/>
          <w:sz w:val="24"/>
          <w:szCs w:val="24"/>
          <w:lang w:val="en-US"/>
        </w:rPr>
        <w:t>saya ya saya</w:t>
      </w:r>
      <w:r>
        <w:rPr>
          <w:rFonts w:ascii="Times New Roman" w:hAnsi="Times New Roman" w:cs="Times New Roman"/>
          <w:i/>
          <w:iCs/>
          <w:sz w:val="24"/>
          <w:szCs w:val="24"/>
          <w:lang w:val="en-US"/>
        </w:rPr>
        <w:t xml:space="preserve">, orang gak berhak ngatur-ngatur </w:t>
      </w:r>
      <w:r>
        <w:rPr>
          <w:rFonts w:hint="default" w:ascii="Times New Roman" w:hAnsi="Times New Roman" w:cs="Times New Roman"/>
          <w:i/>
          <w:iCs/>
          <w:sz w:val="24"/>
          <w:szCs w:val="24"/>
          <w:lang w:val="en-US"/>
        </w:rPr>
        <w:t>hidup saya</w:t>
      </w:r>
      <w:r>
        <w:rPr>
          <w:rFonts w:ascii="Times New Roman" w:hAnsi="Times New Roman" w:cs="Times New Roman"/>
          <w:i/>
          <w:iCs/>
          <w:sz w:val="24"/>
          <w:szCs w:val="24"/>
          <w:lang w:val="en-US"/>
        </w:rPr>
        <w:t xml:space="preserve">. Selama ini temen ataupun keluarga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ada yang tahu sih, kecuali ya patner, itupun jarang jarang</w:t>
      </w:r>
      <w:r>
        <w:rPr>
          <w:rFonts w:hint="default"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Saya</w:t>
      </w:r>
      <w:r>
        <w:rPr>
          <w:rFonts w:ascii="Times New Roman" w:hAnsi="Times New Roman" w:cs="Times New Roman"/>
          <w:i/>
          <w:iCs/>
          <w:sz w:val="24"/>
          <w:szCs w:val="24"/>
          <w:lang w:val="en-US"/>
        </w:rPr>
        <w:t xml:space="preserve"> jaga informasi ini, karena semua orang </w:t>
      </w:r>
      <w:r>
        <w:rPr>
          <w:rFonts w:hint="default" w:ascii="Times New Roman" w:hAnsi="Times New Roman" w:cs="Times New Roman"/>
          <w:i/>
          <w:iCs/>
          <w:sz w:val="24"/>
          <w:szCs w:val="24"/>
          <w:lang w:val="en-US"/>
        </w:rPr>
        <w:t>tidak</w:t>
      </w:r>
      <w:r>
        <w:rPr>
          <w:rFonts w:ascii="Times New Roman" w:hAnsi="Times New Roman" w:cs="Times New Roman"/>
          <w:i/>
          <w:iCs/>
          <w:sz w:val="24"/>
          <w:szCs w:val="24"/>
          <w:lang w:val="en-US"/>
        </w:rPr>
        <w:t xml:space="preserve"> suka dan </w:t>
      </w:r>
      <w:r>
        <w:rPr>
          <w:rFonts w:hint="default" w:ascii="Times New Roman" w:hAnsi="Times New Roman" w:cs="Times New Roman"/>
          <w:i/>
          <w:iCs/>
          <w:sz w:val="24"/>
          <w:szCs w:val="24"/>
          <w:lang w:val="en-US"/>
        </w:rPr>
        <w:t xml:space="preserve"> hal </w:t>
      </w:r>
      <w:r>
        <w:rPr>
          <w:rFonts w:ascii="Times New Roman" w:hAnsi="Times New Roman" w:cs="Times New Roman"/>
          <w:i/>
          <w:iCs/>
          <w:sz w:val="24"/>
          <w:szCs w:val="24"/>
          <w:lang w:val="en-US"/>
        </w:rPr>
        <w:t>ini  sebuah masalah bagi masyarakat</w:t>
      </w:r>
      <w:r>
        <w:rPr>
          <w:rFonts w:hint="default" w:ascii="Times New Roman" w:hAnsi="Times New Roman" w:cs="Times New Roman"/>
          <w:i/>
          <w:iCs/>
          <w:sz w:val="24"/>
          <w:szCs w:val="24"/>
          <w:lang w:val="en-US"/>
        </w:rPr>
        <w:t>”.</w:t>
      </w:r>
    </w:p>
    <w:p>
      <w:pPr>
        <w:pStyle w:val="10"/>
        <w:ind w:left="0" w:firstLine="720"/>
        <w:jc w:val="both"/>
        <w:rPr>
          <w:rStyle w:val="5"/>
          <w:rFonts w:hint="default"/>
          <w:i w:val="0"/>
          <w:iCs w:val="0"/>
          <w:lang w:val="en-US"/>
        </w:rPr>
      </w:pPr>
      <w:r>
        <w:rPr>
          <w:rStyle w:val="5"/>
          <w:rFonts w:hint="default"/>
          <w:i w:val="0"/>
          <w:iCs w:val="0"/>
          <w:lang w:val="en-US"/>
        </w:rPr>
        <w:t>Berdasarkan jawaban dari keempat informan berkaitan dengan pertanyaan pengelolaan informas, keempat informan menyatakan  sangat hati-hati dan informasi dijaga dengan sangat rahasia.</w:t>
      </w:r>
    </w:p>
    <w:p>
      <w:pPr>
        <w:pStyle w:val="10"/>
        <w:ind w:left="0" w:firstLine="720"/>
        <w:jc w:val="both"/>
        <w:rPr>
          <w:rStyle w:val="5"/>
          <w:rFonts w:hint="default"/>
          <w:i/>
          <w:iCs/>
          <w:lang w:val="en-US"/>
        </w:rPr>
      </w:pPr>
    </w:p>
    <w:p>
      <w:pPr>
        <w:pStyle w:val="10"/>
        <w:ind w:left="0" w:firstLine="720"/>
        <w:jc w:val="both"/>
        <w:rPr>
          <w:rFonts w:ascii="Times New Roman" w:hAnsi="Times New Roman" w:cs="Times New Roman"/>
          <w:i/>
          <w:iCs/>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Komuniasi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Berkaitan dengan manajemen privasi komunikasi, Informan pertama menyatakan informasi itu privaat dan yang dia lakukan untuk sementara saja. Dia katakan tidak pernah cerita </w:t>
      </w:r>
      <w:r>
        <w:rPr>
          <w:rStyle w:val="5"/>
        </w:rPr>
        <w:commentReference w:id="9"/>
      </w:r>
      <w:r>
        <w:rPr>
          <w:rFonts w:hint="default" w:ascii="Times New Roman" w:hAnsi="Times New Roman" w:cs="Times New Roman"/>
          <w:sz w:val="24"/>
          <w:szCs w:val="24"/>
          <w:lang w:val="en-US"/>
        </w:rPr>
        <w:t>kepada siapapun</w:t>
      </w:r>
      <w:r>
        <w:rPr>
          <w:rFonts w:ascii="Times New Roman" w:hAnsi="Times New Roman" w:cs="Times New Roman"/>
          <w:sz w:val="24"/>
          <w:szCs w:val="24"/>
          <w:lang w:val="en-US"/>
        </w:rPr>
        <w:t xml:space="preserve"> mengenai orientasi seks yang dilakukannya, baik ke rekan kerja, tem</w:t>
      </w:r>
      <w:r>
        <w:rPr>
          <w:rFonts w:hint="default" w:ascii="Times New Roman" w:hAnsi="Times New Roman" w:cs="Times New Roman"/>
          <w:sz w:val="24"/>
          <w:szCs w:val="24"/>
          <w:lang w:val="en-US"/>
        </w:rPr>
        <w:t>a</w:t>
      </w:r>
      <w:r>
        <w:rPr>
          <w:rFonts w:ascii="Times New Roman" w:hAnsi="Times New Roman" w:cs="Times New Roman"/>
          <w:sz w:val="24"/>
          <w:szCs w:val="24"/>
          <w:lang w:val="en-US"/>
        </w:rPr>
        <w:t>n, ataupun keluarga juga kepada se</w:t>
      </w:r>
      <w:r>
        <w:rPr>
          <w:rFonts w:hint="default" w:ascii="Times New Roman" w:hAnsi="Times New Roman" w:cs="Times New Roman"/>
          <w:sz w:val="24"/>
          <w:szCs w:val="24"/>
          <w:lang w:val="en-US"/>
        </w:rPr>
        <w:t>s</w:t>
      </w:r>
      <w:r>
        <w:rPr>
          <w:rFonts w:ascii="Times New Roman" w:hAnsi="Times New Roman" w:cs="Times New Roman"/>
          <w:sz w:val="24"/>
          <w:szCs w:val="24"/>
          <w:lang w:val="en-US"/>
        </w:rPr>
        <w:t xml:space="preserve">ama gay. Informan kedua menyatakan karena budaya Indonesia sangat menolak LGBT jadi dia sangat menjaga informasi ini, apalagi </w:t>
      </w:r>
      <w:r>
        <w:rPr>
          <w:rFonts w:hint="default" w:ascii="Times New Roman" w:hAnsi="Times New Roman" w:cs="Times New Roman"/>
          <w:i w:val="0"/>
          <w:iCs w:val="0"/>
          <w:sz w:val="24"/>
          <w:szCs w:val="24"/>
          <w:lang w:val="en-US"/>
        </w:rPr>
        <w:t xml:space="preserve">latarbelakangnya </w:t>
      </w:r>
      <w:r>
        <w:rPr>
          <w:rFonts w:ascii="Times New Roman" w:hAnsi="Times New Roman" w:cs="Times New Roman"/>
          <w:sz w:val="24"/>
          <w:szCs w:val="24"/>
          <w:lang w:val="en-US"/>
        </w:rPr>
        <w:t xml:space="preserve">dari orang yang taat agama. Dari </w:t>
      </w:r>
      <w:r>
        <w:rPr>
          <w:rFonts w:hint="default" w:ascii="Times New Roman" w:hAnsi="Times New Roman" w:cs="Times New Roman"/>
          <w:sz w:val="24"/>
          <w:szCs w:val="24"/>
          <w:lang w:val="en-US"/>
        </w:rPr>
        <w:t>teman-teman</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tidak </w:t>
      </w:r>
      <w:r>
        <w:rPr>
          <w:rStyle w:val="5"/>
        </w:rPr>
        <w:commentReference w:id="10"/>
      </w:r>
      <w:r>
        <w:rPr>
          <w:rFonts w:ascii="Times New Roman" w:hAnsi="Times New Roman" w:cs="Times New Roman"/>
          <w:sz w:val="24"/>
          <w:szCs w:val="24"/>
          <w:lang w:val="en-US"/>
        </w:rPr>
        <w:t xml:space="preserve">ada, kecuali sesama gay.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mengatakan dia cukup disiplin menjaga informasi ini Orang yang </w:t>
      </w:r>
      <w:r>
        <w:rPr>
          <w:rFonts w:hint="default" w:ascii="Times New Roman" w:hAnsi="Times New Roman" w:cs="Times New Roman"/>
          <w:sz w:val="24"/>
          <w:szCs w:val="24"/>
          <w:lang w:val="en-US"/>
        </w:rPr>
        <w:t xml:space="preserve">berpikiran terbuka </w:t>
      </w:r>
      <w:r>
        <w:rPr>
          <w:rFonts w:ascii="Times New Roman" w:hAnsi="Times New Roman" w:cs="Times New Roman"/>
          <w:sz w:val="24"/>
          <w:szCs w:val="24"/>
          <w:lang w:val="en-US"/>
        </w:rPr>
        <w:t>atau sesasama LGBT juga terbuka. Dia ikut komunitas gay, jadi mereka tahu sama tahu dan cukup rutin ketemuan selain itu juga  sebagai patner dan ada lagi temennya sama kakak iparnya. Mereka sama-sama LGBT.Informan kempat menyatkan bahwa ini semua privat, karena semua orang termasuk keluarga tidak suka .Bagi masyarakat Indonesia pun, hal seperti ini termasuk aib. Menurutnya lagi informasi ini tidak disukai semua orang, jadi saat ini</w:t>
      </w:r>
      <w:r>
        <w:rPr>
          <w:rFonts w:hint="default" w:ascii="Times New Roman" w:hAnsi="Times New Roman" w:cs="Times New Roman"/>
          <w:sz w:val="24"/>
          <w:szCs w:val="24"/>
          <w:lang w:val="en-US"/>
        </w:rPr>
        <w:t xml:space="preserve"> tidak a</w:t>
      </w:r>
      <w:r>
        <w:rPr>
          <w:rFonts w:ascii="Times New Roman" w:hAnsi="Times New Roman" w:cs="Times New Roman"/>
          <w:sz w:val="24"/>
          <w:szCs w:val="24"/>
          <w:lang w:val="en-US"/>
        </w:rPr>
        <w:t>da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yang tahu, </w:t>
      </w:r>
      <w:r>
        <w:rPr>
          <w:rFonts w:hint="default" w:ascii="Times New Roman" w:hAnsi="Times New Roman" w:cs="Times New Roman"/>
          <w:i w:val="0"/>
          <w:iCs w:val="0"/>
          <w:sz w:val="24"/>
          <w:szCs w:val="24"/>
          <w:lang w:val="en-US"/>
        </w:rPr>
        <w:t>teman se</w:t>
      </w:r>
      <w:r>
        <w:rPr>
          <w:rFonts w:ascii="Times New Roman" w:hAnsi="Times New Roman" w:cs="Times New Roman"/>
          <w:sz w:val="24"/>
          <w:szCs w:val="24"/>
          <w:lang w:val="en-US"/>
        </w:rPr>
        <w:t>kalipun.</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Hubungan Interpersonal</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pertama menyatakan dia orang yang </w:t>
      </w:r>
      <w:r>
        <w:rPr>
          <w:rFonts w:hint="default" w:ascii="Times New Roman" w:hAnsi="Times New Roman" w:cs="Times New Roman"/>
          <w:sz w:val="24"/>
          <w:szCs w:val="24"/>
          <w:lang w:val="en-US"/>
        </w:rPr>
        <w:t xml:space="preserve"> sangat </w:t>
      </w:r>
      <w:r>
        <w:rPr>
          <w:rFonts w:ascii="Times New Roman" w:hAnsi="Times New Roman" w:cs="Times New Roman"/>
          <w:sz w:val="24"/>
          <w:szCs w:val="24"/>
          <w:lang w:val="en-US"/>
        </w:rPr>
        <w:t>tertutup  dan tet</w:t>
      </w:r>
      <w:r>
        <w:rPr>
          <w:rFonts w:hint="default" w:ascii="Times New Roman" w:hAnsi="Times New Roman" w:cs="Times New Roman"/>
          <w:sz w:val="24"/>
          <w:szCs w:val="24"/>
          <w:lang w:val="en-US"/>
        </w:rPr>
        <w:t>a</w:t>
      </w:r>
      <w:r>
        <w:rPr>
          <w:rFonts w:ascii="Times New Roman" w:hAnsi="Times New Roman" w:cs="Times New Roman"/>
          <w:sz w:val="24"/>
          <w:szCs w:val="24"/>
          <w:lang w:val="en-US"/>
        </w:rPr>
        <w:t xml:space="preserve">ngga </w:t>
      </w:r>
      <w:r>
        <w:rPr>
          <w:rFonts w:hint="default" w:ascii="Times New Roman" w:hAnsi="Times New Roman" w:cs="Times New Roman"/>
          <w:sz w:val="24"/>
          <w:szCs w:val="24"/>
          <w:lang w:val="en-US"/>
        </w:rPr>
        <w:t>tidak</w:t>
      </w:r>
      <w:r>
        <w:rPr>
          <w:rFonts w:ascii="Times New Roman" w:hAnsi="Times New Roman" w:cs="Times New Roman"/>
          <w:sz w:val="24"/>
          <w:szCs w:val="24"/>
          <w:lang w:val="en-US"/>
        </w:rPr>
        <w:t xml:space="preserve"> ada yang tahu dan yang penting dia bisa jaga privasi dan juga</w:t>
      </w:r>
      <w:r>
        <w:rPr>
          <w:rFonts w:hint="default" w:ascii="Times New Roman" w:hAnsi="Times New Roman" w:cs="Times New Roman"/>
          <w:sz w:val="24"/>
          <w:szCs w:val="24"/>
          <w:lang w:val="en-US"/>
        </w:rPr>
        <w:t xml:space="preserve"> tidak</w:t>
      </w:r>
      <w:r>
        <w:rPr>
          <w:rFonts w:ascii="Times New Roman" w:hAnsi="Times New Roman" w:cs="Times New Roman"/>
          <w:sz w:val="24"/>
          <w:szCs w:val="24"/>
          <w:lang w:val="en-US"/>
        </w:rPr>
        <w:t xml:space="preserve"> kecewain orang-orang sekitar</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Informan kedua menyatakan, dia cukup </w:t>
      </w:r>
      <w:r>
        <w:rPr>
          <w:rFonts w:ascii="Times New Roman" w:hAnsi="Times New Roman" w:cs="Times New Roman"/>
          <w:i/>
          <w:iCs/>
          <w:sz w:val="24"/>
          <w:szCs w:val="24"/>
          <w:lang w:val="en-US"/>
        </w:rPr>
        <w:t xml:space="preserve">ekstrovert </w:t>
      </w:r>
      <w:r>
        <w:rPr>
          <w:rFonts w:ascii="Times New Roman" w:hAnsi="Times New Roman" w:cs="Times New Roman"/>
          <w:sz w:val="24"/>
          <w:szCs w:val="24"/>
          <w:lang w:val="en-US"/>
        </w:rPr>
        <w:t xml:space="preserve">dan </w:t>
      </w:r>
      <w:r>
        <w:rPr>
          <w:rFonts w:ascii="Times New Roman" w:hAnsi="Times New Roman" w:cs="Times New Roman"/>
          <w:i/>
          <w:iCs/>
          <w:sz w:val="24"/>
          <w:szCs w:val="24"/>
          <w:lang w:val="en-US"/>
        </w:rPr>
        <w:t>friendy</w:t>
      </w:r>
      <w:r>
        <w:rPr>
          <w:rFonts w:ascii="Times New Roman" w:hAnsi="Times New Roman" w:cs="Times New Roman"/>
          <w:sz w:val="24"/>
          <w:szCs w:val="24"/>
          <w:lang w:val="en-US"/>
        </w:rPr>
        <w:t xml:space="preserve"> bisa gabung dimana saja dan menurutnya selagi dia tidak ganggu mereka aman-aman saja, mau mereka berpikir negatif atau positif terserah mereka.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ketiga men</w:t>
      </w:r>
      <w:r>
        <w:rPr>
          <w:rFonts w:hint="default" w:ascii="Times New Roman" w:hAnsi="Times New Roman" w:cs="Times New Roman"/>
          <w:sz w:val="24"/>
          <w:szCs w:val="24"/>
          <w:lang w:val="en-US"/>
        </w:rPr>
        <w:t>y</w:t>
      </w:r>
      <w:r>
        <w:rPr>
          <w:rFonts w:ascii="Times New Roman" w:hAnsi="Times New Roman" w:cs="Times New Roman"/>
          <w:sz w:val="24"/>
          <w:szCs w:val="24"/>
          <w:lang w:val="en-US"/>
        </w:rPr>
        <w:t xml:space="preserve">atakan, </w:t>
      </w:r>
      <w:r>
        <w:rPr>
          <w:rFonts w:hint="default" w:ascii="Times New Roman" w:hAnsi="Times New Roman" w:cs="Times New Roman"/>
          <w:sz w:val="24"/>
          <w:szCs w:val="24"/>
          <w:lang w:val="en-US"/>
        </w:rPr>
        <w:t xml:space="preserve">bahwa </w:t>
      </w:r>
      <w:r>
        <w:rPr>
          <w:rFonts w:ascii="Times New Roman" w:hAnsi="Times New Roman" w:cs="Times New Roman"/>
          <w:sz w:val="24"/>
          <w:szCs w:val="24"/>
          <w:lang w:val="en-US"/>
        </w:rPr>
        <w:t>dia orangnya</w:t>
      </w:r>
      <w:r>
        <w:rPr>
          <w:rFonts w:hint="default" w:ascii="Times New Roman" w:hAnsi="Times New Roman" w:cs="Times New Roman"/>
          <w:sz w:val="24"/>
          <w:szCs w:val="24"/>
          <w:lang w:val="en-US"/>
        </w:rPr>
        <w:t xml:space="preserve"> belum dewasa dan masih seperti anak-anak. </w:t>
      </w:r>
      <w:r>
        <w:rPr>
          <w:rFonts w:ascii="Times New Roman" w:hAnsi="Times New Roman" w:cs="Times New Roman"/>
          <w:sz w:val="24"/>
          <w:szCs w:val="24"/>
          <w:lang w:val="en-US"/>
        </w:rPr>
        <w:t>Kalau genarasi di atas lebih sering menyimak dan banyak informasi yang didapat. Lanjutnya</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setiap manusia memiliki otonominya sendiri, tetapi</w:t>
      </w:r>
      <w:r>
        <w:rPr>
          <w:rFonts w:hint="default" w:ascii="Times New Roman" w:hAnsi="Times New Roman" w:cs="Times New Roman"/>
          <w:sz w:val="24"/>
          <w:szCs w:val="24"/>
          <w:lang w:val="en-US"/>
        </w:rPr>
        <w:t xml:space="preserve"> kembali</w:t>
      </w:r>
      <w:commentRangeStart w:id="11"/>
      <w:r>
        <w:rPr>
          <w:rFonts w:ascii="Times New Roman" w:hAnsi="Times New Roman" w:cs="Times New Roman"/>
          <w:sz w:val="24"/>
          <w:szCs w:val="24"/>
          <w:lang w:val="en-US"/>
        </w:rPr>
        <w:t xml:space="preserve"> l</w:t>
      </w:r>
      <w:r>
        <w:rPr>
          <w:rFonts w:hint="default" w:ascii="Times New Roman" w:hAnsi="Times New Roman" w:cs="Times New Roman"/>
          <w:sz w:val="24"/>
          <w:szCs w:val="24"/>
          <w:lang w:val="en-US"/>
        </w:rPr>
        <w:t>a</w:t>
      </w:r>
      <w:r>
        <w:rPr>
          <w:rFonts w:ascii="Times New Roman" w:hAnsi="Times New Roman" w:cs="Times New Roman"/>
          <w:sz w:val="24"/>
          <w:szCs w:val="24"/>
          <w:lang w:val="en-US"/>
        </w:rPr>
        <w:t>gi</w:t>
      </w:r>
      <w:commentRangeEnd w:id="11"/>
      <w:r>
        <w:rPr>
          <w:rStyle w:val="5"/>
        </w:rPr>
        <w:commentReference w:id="11"/>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bahwa manusia</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tidak </w:t>
      </w:r>
      <w:commentRangeStart w:id="12"/>
      <w:r>
        <w:rPr>
          <w:rFonts w:ascii="Times New Roman" w:hAnsi="Times New Roman" w:cs="Times New Roman"/>
          <w:sz w:val="24"/>
          <w:szCs w:val="24"/>
          <w:lang w:val="en-US"/>
        </w:rPr>
        <w:t xml:space="preserve">bisa </w:t>
      </w:r>
      <w:r>
        <w:rPr>
          <w:rFonts w:hint="default" w:ascii="Times New Roman" w:hAnsi="Times New Roman" w:cs="Times New Roman"/>
          <w:sz w:val="24"/>
          <w:szCs w:val="24"/>
          <w:lang w:val="en-US"/>
        </w:rPr>
        <w:t>mempengaruhi dan memaksa</w:t>
      </w:r>
      <w:r>
        <w:rPr>
          <w:rFonts w:ascii="Times New Roman" w:hAnsi="Times New Roman" w:cs="Times New Roman"/>
          <w:sz w:val="24"/>
          <w:szCs w:val="24"/>
          <w:lang w:val="en-US"/>
        </w:rPr>
        <w:t xml:space="preserve"> </w:t>
      </w:r>
      <w:commentRangeEnd w:id="12"/>
      <w:r>
        <w:rPr>
          <w:rStyle w:val="5"/>
        </w:rPr>
        <w:commentReference w:id="12"/>
      </w:r>
      <w:r>
        <w:rPr>
          <w:rFonts w:ascii="Times New Roman" w:hAnsi="Times New Roman" w:cs="Times New Roman"/>
          <w:sz w:val="24"/>
          <w:szCs w:val="24"/>
          <w:lang w:val="en-US"/>
        </w:rPr>
        <w:t>orang</w:t>
      </w:r>
      <w:r>
        <w:rPr>
          <w:rFonts w:hint="default" w:ascii="Times New Roman" w:hAnsi="Times New Roman" w:cs="Times New Roman"/>
          <w:sz w:val="24"/>
          <w:szCs w:val="24"/>
          <w:lang w:val="en-US"/>
        </w:rPr>
        <w:t xml:space="preserve"> lain</w:t>
      </w:r>
      <w:r>
        <w:rPr>
          <w:rFonts w:ascii="Times New Roman" w:hAnsi="Times New Roman" w:cs="Times New Roman"/>
          <w:sz w:val="24"/>
          <w:szCs w:val="24"/>
          <w:lang w:val="en-US"/>
        </w:rPr>
        <w:t xml:space="preserve"> untuk memiliki sudut pandang seperti yang </w:t>
      </w:r>
      <w:r>
        <w:rPr>
          <w:rFonts w:hint="default" w:ascii="Times New Roman" w:hAnsi="Times New Roman" w:cs="Times New Roman"/>
          <w:sz w:val="24"/>
          <w:szCs w:val="24"/>
          <w:lang w:val="en-US"/>
        </w:rPr>
        <w:t xml:space="preserve">dikehendaki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oleh dirinya sendiri.</w:t>
      </w:r>
      <w:r>
        <w:rPr>
          <w:rFonts w:ascii="Times New Roman" w:hAnsi="Times New Roman" w:cs="Times New Roman"/>
          <w:sz w:val="24"/>
          <w:szCs w:val="24"/>
          <w:lang w:val="en-US"/>
        </w:rPr>
        <w:t xml:space="preserve"> Jadi berpulang kepada </w:t>
      </w:r>
      <w:r>
        <w:rPr>
          <w:rFonts w:hint="default" w:ascii="Times New Roman" w:hAnsi="Times New Roman" w:cs="Times New Roman"/>
          <w:sz w:val="24"/>
          <w:szCs w:val="24"/>
          <w:lang w:val="en-US"/>
        </w:rPr>
        <w:t>orangnya</w:t>
      </w:r>
      <w:r>
        <w:rPr>
          <w:rFonts w:ascii="Times New Roman" w:hAnsi="Times New Roman" w:cs="Times New Roman"/>
          <w:sz w:val="24"/>
          <w:szCs w:val="24"/>
          <w:lang w:val="en-US"/>
        </w:rPr>
        <w:t xml:space="preserve"> sebagai komunita</w:t>
      </w:r>
      <w:r>
        <w:rPr>
          <w:rFonts w:hint="default" w:ascii="Times New Roman" w:hAnsi="Times New Roman" w:cs="Times New Roman"/>
          <w:sz w:val="24"/>
          <w:szCs w:val="24"/>
          <w:lang w:val="en-US"/>
        </w:rPr>
        <w:t xml:space="preserve">s. </w:t>
      </w:r>
      <w:r>
        <w:rPr>
          <w:rFonts w:ascii="Times New Roman" w:hAnsi="Times New Roman" w:cs="Times New Roman"/>
          <w:sz w:val="24"/>
          <w:szCs w:val="24"/>
          <w:lang w:val="en-US"/>
        </w:rPr>
        <w:t>Informan keempat menyatakan komunikasi interpersonal berkaitan dengan komunikasi masyarakat se</w:t>
      </w:r>
      <w:r>
        <w:rPr>
          <w:rFonts w:hint="default" w:ascii="Times New Roman" w:hAnsi="Times New Roman" w:cs="Times New Roman"/>
          <w:sz w:val="24"/>
          <w:szCs w:val="24"/>
          <w:lang w:val="en-US"/>
        </w:rPr>
        <w:t>utuhnya</w:t>
      </w:r>
      <w:r>
        <w:rPr>
          <w:rFonts w:ascii="Times New Roman" w:hAnsi="Times New Roman" w:cs="Times New Roman"/>
          <w:sz w:val="24"/>
          <w:szCs w:val="24"/>
          <w:lang w:val="en-US"/>
        </w:rPr>
        <w:t xml:space="preserve">  artinya bila ada</w:t>
      </w:r>
      <w:r>
        <w:rPr>
          <w:rFonts w:hint="default" w:ascii="Times New Roman" w:hAnsi="Times New Roman" w:cs="Times New Roman"/>
          <w:sz w:val="24"/>
          <w:szCs w:val="24"/>
          <w:lang w:val="en-US"/>
        </w:rPr>
        <w:t xml:space="preserve"> kegiatan atau aktivitas,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sebagai anggota masyarakat, seharusnya ikut serta atau berpartisipasi</w:t>
      </w:r>
      <w:r>
        <w:rPr>
          <w:rStyle w:val="5"/>
        </w:rPr>
        <w:commentReference w:id="13"/>
      </w:r>
      <w:r>
        <w:rPr>
          <w:rFonts w:hint="default" w:ascii="Times New Roman" w:hAnsi="Times New Roman" w:cs="Times New Roman"/>
          <w:sz w:val="24"/>
          <w:szCs w:val="24"/>
          <w:lang w:val="en-US"/>
        </w:rPr>
        <w:t>, k</w:t>
      </w:r>
      <w:r>
        <w:rPr>
          <w:rFonts w:ascii="Times New Roman" w:hAnsi="Times New Roman" w:cs="Times New Roman"/>
          <w:sz w:val="24"/>
          <w:szCs w:val="24"/>
          <w:lang w:val="en-US"/>
        </w:rPr>
        <w:t xml:space="preserve">arena manusia itu </w:t>
      </w:r>
      <w:r>
        <w:rPr>
          <w:rFonts w:hint="default" w:ascii="Times New Roman" w:hAnsi="Times New Roman" w:cs="Times New Roman"/>
          <w:sz w:val="24"/>
          <w:szCs w:val="24"/>
          <w:lang w:val="en-US"/>
        </w:rPr>
        <w:t xml:space="preserve">pada </w:t>
      </w:r>
      <w:r>
        <w:rPr>
          <w:rFonts w:ascii="Times New Roman" w:hAnsi="Times New Roman" w:cs="Times New Roman"/>
          <w:sz w:val="24"/>
          <w:szCs w:val="24"/>
          <w:lang w:val="en-US"/>
        </w:rPr>
        <w:t xml:space="preserve">prinsipnya mahkluk sosial, jadi kita </w:t>
      </w:r>
      <w:r>
        <w:rPr>
          <w:rFonts w:hint="default" w:ascii="Times New Roman" w:hAnsi="Times New Roman" w:cs="Times New Roman"/>
          <w:sz w:val="24"/>
          <w:szCs w:val="24"/>
          <w:lang w:val="en-US"/>
        </w:rPr>
        <w:t xml:space="preserve">tidak </w:t>
      </w:r>
      <w:r>
        <w:rPr>
          <w:rStyle w:val="5"/>
        </w:rPr>
        <w:commentReference w:id="14"/>
      </w:r>
      <w:r>
        <w:rPr>
          <w:rFonts w:ascii="Times New Roman" w:hAnsi="Times New Roman" w:cs="Times New Roman"/>
          <w:sz w:val="24"/>
          <w:szCs w:val="24"/>
          <w:lang w:val="en-US"/>
        </w:rPr>
        <w:t>bisa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hidup sendiri. Lebih lanjut dikatakan, semua orang punyak hak tapi masyarakat menilai dengan salah. Masyarakat kita kan muslim terbesar jadi mayoritas menolak hal seperti ini bahkan sampai </w:t>
      </w:r>
      <w:commentRangeStart w:id="15"/>
      <w:r>
        <w:rPr>
          <w:rFonts w:ascii="Times New Roman" w:hAnsi="Times New Roman" w:cs="Times New Roman"/>
          <w:sz w:val="24"/>
          <w:szCs w:val="24"/>
          <w:lang w:val="en-US"/>
        </w:rPr>
        <w:t>me</w:t>
      </w:r>
      <w:commentRangeEnd w:id="15"/>
      <w:r>
        <w:rPr>
          <w:rStyle w:val="5"/>
        </w:rPr>
        <w:commentReference w:id="15"/>
      </w:r>
      <w:r>
        <w:rPr>
          <w:rFonts w:hint="default" w:ascii="Times New Roman" w:hAnsi="Times New Roman" w:cs="Times New Roman"/>
          <w:sz w:val="24"/>
          <w:szCs w:val="24"/>
          <w:lang w:val="en-US"/>
        </w:rPr>
        <w:t>nilai</w:t>
      </w:r>
      <w:r>
        <w:rPr>
          <w:rFonts w:ascii="Times New Roman" w:hAnsi="Times New Roman" w:cs="Times New Roman"/>
          <w:sz w:val="24"/>
          <w:szCs w:val="24"/>
          <w:lang w:val="en-US"/>
        </w:rPr>
        <w:t xml:space="preserve"> orang yang memiliki orientasi seks yang berbeda. Sebenarnya tidak boleh seperti itu.</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privat</w:t>
      </w:r>
      <w:bookmarkStart w:id="0" w:name="_GoBack"/>
      <w:bookmarkEnd w:id="0"/>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pertama menyatakan</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dia </w:t>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 xml:space="preserve">pernah cerita kepada siapapun, </w:t>
      </w:r>
      <w:r>
        <w:rPr>
          <w:rStyle w:val="5"/>
        </w:rPr>
        <w:commentReference w:id="16"/>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 xml:space="preserve"> ada yang pernah tahu kalau dirinya adalah gay. Dia tipe </w:t>
      </w:r>
      <w:r>
        <w:rPr>
          <w:rFonts w:hint="default" w:ascii="Times New Roman" w:hAnsi="Times New Roman" w:cs="Times New Roman"/>
          <w:sz w:val="24"/>
          <w:szCs w:val="24"/>
          <w:lang w:val="en-US"/>
        </w:rPr>
        <w:t xml:space="preserve">orang </w:t>
      </w:r>
      <w:r>
        <w:rPr>
          <w:rFonts w:ascii="Times New Roman" w:hAnsi="Times New Roman" w:cs="Times New Roman"/>
          <w:sz w:val="24"/>
          <w:szCs w:val="24"/>
          <w:lang w:val="en-US"/>
        </w:rPr>
        <w:t>yang</w:t>
      </w:r>
      <w:r>
        <w:rPr>
          <w:rFonts w:hint="default" w:ascii="Times New Roman" w:hAnsi="Times New Roman" w:cs="Times New Roman"/>
          <w:sz w:val="24"/>
          <w:szCs w:val="24"/>
          <w:lang w:val="en-US"/>
        </w:rPr>
        <w:t xml:space="preserve"> dapat</w:t>
      </w:r>
      <w:r>
        <w:rPr>
          <w:rFonts w:ascii="Times New Roman" w:hAnsi="Times New Roman" w:cs="Times New Roman"/>
          <w:sz w:val="24"/>
          <w:szCs w:val="24"/>
          <w:lang w:val="en-US"/>
        </w:rPr>
        <w:t xml:space="preserve"> menjaga </w:t>
      </w:r>
      <w:r>
        <w:rPr>
          <w:rFonts w:hint="default" w:ascii="Times New Roman" w:hAnsi="Times New Roman" w:cs="Times New Roman"/>
          <w:sz w:val="24"/>
          <w:szCs w:val="24"/>
          <w:lang w:val="en-US"/>
        </w:rPr>
        <w:t xml:space="preserve">rahasia dirinya dengan kuat. </w:t>
      </w:r>
      <w:r>
        <w:rPr>
          <w:rFonts w:ascii="Times New Roman" w:hAnsi="Times New Roman" w:cs="Times New Roman"/>
          <w:sz w:val="24"/>
          <w:szCs w:val="24"/>
          <w:lang w:val="en-US"/>
        </w:rPr>
        <w:t xml:space="preserve">Informan kedua menyatakan, selagi drinya tidak </w:t>
      </w:r>
      <w:r>
        <w:rPr>
          <w:rFonts w:hint="default" w:ascii="Times New Roman" w:hAnsi="Times New Roman" w:cs="Times New Roman"/>
          <w:sz w:val="24"/>
          <w:szCs w:val="24"/>
          <w:lang w:val="en-US"/>
        </w:rPr>
        <w:t xml:space="preserve">ada  yang mengetahui </w:t>
      </w:r>
      <w:r>
        <w:rPr>
          <w:rFonts w:ascii="Times New Roman" w:hAnsi="Times New Roman" w:cs="Times New Roman"/>
          <w:sz w:val="24"/>
          <w:szCs w:val="24"/>
          <w:lang w:val="en-US"/>
        </w:rPr>
        <w:t xml:space="preserve">kalau dia gay, </w:t>
      </w:r>
      <w:r>
        <w:rPr>
          <w:rFonts w:hint="default" w:ascii="Times New Roman" w:hAnsi="Times New Roman" w:cs="Times New Roman"/>
          <w:sz w:val="24"/>
          <w:szCs w:val="24"/>
          <w:lang w:val="en-US"/>
        </w:rPr>
        <w:t>maka dia akan menjaga rahasia dirinya dengan sangat privat.</w:t>
      </w:r>
      <w:r>
        <w:rPr>
          <w:rFonts w:ascii="Times New Roman" w:hAnsi="Times New Roman" w:cs="Times New Roman"/>
          <w:sz w:val="24"/>
          <w:szCs w:val="24"/>
          <w:lang w:val="en-US"/>
        </w:rPr>
        <w:t xml:space="preserve"> Budaya </w:t>
      </w:r>
      <w:commentRangeStart w:id="17"/>
      <w:r>
        <w:rPr>
          <w:rFonts w:ascii="Times New Roman" w:hAnsi="Times New Roman" w:cs="Times New Roman"/>
          <w:sz w:val="24"/>
          <w:szCs w:val="24"/>
          <w:lang w:val="en-US"/>
        </w:rPr>
        <w:t>Indonesia</w:t>
      </w:r>
      <w:commentRangeEnd w:id="17"/>
      <w:r>
        <w:rPr>
          <w:rStyle w:val="5"/>
        </w:rPr>
        <w:commentReference w:id="17"/>
      </w:r>
      <w:r>
        <w:rPr>
          <w:rFonts w:ascii="Times New Roman" w:hAnsi="Times New Roman" w:cs="Times New Roman"/>
          <w:sz w:val="24"/>
          <w:szCs w:val="24"/>
          <w:lang w:val="en-US"/>
        </w:rPr>
        <w:t xml:space="preserve"> sendiri men</w:t>
      </w:r>
      <w:r>
        <w:rPr>
          <w:rFonts w:hint="default" w:ascii="Times New Roman" w:hAnsi="Times New Roman" w:cs="Times New Roman"/>
          <w:sz w:val="24"/>
          <w:szCs w:val="24"/>
          <w:lang w:val="en-US"/>
        </w:rPr>
        <w:t>i</w:t>
      </w:r>
      <w:r>
        <w:rPr>
          <w:rFonts w:ascii="Times New Roman" w:hAnsi="Times New Roman" w:cs="Times New Roman"/>
          <w:sz w:val="24"/>
          <w:szCs w:val="24"/>
          <w:lang w:val="en-US"/>
        </w:rPr>
        <w:t>l</w:t>
      </w:r>
      <w:r>
        <w:rPr>
          <w:rFonts w:hint="default" w:ascii="Times New Roman" w:hAnsi="Times New Roman" w:cs="Times New Roman"/>
          <w:sz w:val="24"/>
          <w:szCs w:val="24"/>
          <w:lang w:val="en-US"/>
        </w:rPr>
        <w:t xml:space="preserve">ai, </w:t>
      </w:r>
      <w:r>
        <w:rPr>
          <w:rFonts w:ascii="Times New Roman" w:hAnsi="Times New Roman" w:cs="Times New Roman"/>
          <w:sz w:val="24"/>
          <w:szCs w:val="24"/>
          <w:lang w:val="en-US"/>
        </w:rPr>
        <w:t xml:space="preserve">apalagi keluarga punya latar belakang agama yang kuat. Informan ketiga menyatakan dia cukup disiplin menjaga informasi ini, menurutnya orang lain </w:t>
      </w:r>
      <w:r>
        <w:rPr>
          <w:rFonts w:hint="default" w:ascii="Times New Roman" w:hAnsi="Times New Roman" w:cs="Times New Roman"/>
          <w:sz w:val="24"/>
          <w:szCs w:val="24"/>
          <w:lang w:val="en-US"/>
        </w:rPr>
        <w:t xml:space="preserve">tidak </w:t>
      </w:r>
      <w:r>
        <w:rPr>
          <w:rFonts w:ascii="Times New Roman" w:hAnsi="Times New Roman" w:cs="Times New Roman"/>
          <w:sz w:val="24"/>
          <w:szCs w:val="24"/>
          <w:lang w:val="en-US"/>
        </w:rPr>
        <w:t>perlu tah</w:t>
      </w:r>
      <w:r>
        <w:rPr>
          <w:rFonts w:hint="default" w:ascii="Times New Roman" w:hAnsi="Times New Roman" w:cs="Times New Roman"/>
          <w:sz w:val="24"/>
          <w:szCs w:val="24"/>
          <w:lang w:val="en-US"/>
        </w:rPr>
        <w:t>u t</w:t>
      </w:r>
      <w:commentRangeStart w:id="18"/>
      <w:r>
        <w:rPr>
          <w:rFonts w:ascii="Times New Roman" w:hAnsi="Times New Roman" w:cs="Times New Roman"/>
          <w:sz w:val="24"/>
          <w:szCs w:val="24"/>
          <w:lang w:val="en-US"/>
        </w:rPr>
        <w:t>entang</w:t>
      </w:r>
      <w:commentRangeEnd w:id="18"/>
      <w:r>
        <w:rPr>
          <w:rStyle w:val="5"/>
        </w:rPr>
        <w:commentReference w:id="18"/>
      </w:r>
      <w:r>
        <w:rPr>
          <w:rFonts w:ascii="Times New Roman" w:hAnsi="Times New Roman" w:cs="Times New Roman"/>
          <w:sz w:val="24"/>
          <w:szCs w:val="24"/>
          <w:lang w:val="en-US"/>
        </w:rPr>
        <w:t xml:space="preserve"> orientasi seks  yang dimilikinya. Menolak sudah pasti,</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karena keluarga punya latar belakang yang kuat. Informan keempat menyatakan, hal ini sangat privat, semua orang termasuk keluarga tidak suka dengan hal yang seperti ini, apalagi latar belakang keluarga</w:t>
      </w:r>
      <w:r>
        <w:rPr>
          <w:rFonts w:hint="default" w:ascii="Times New Roman" w:hAnsi="Times New Roman" w:cs="Times New Roman"/>
          <w:sz w:val="24"/>
          <w:szCs w:val="24"/>
          <w:lang w:val="en-US"/>
        </w:rPr>
        <w:t xml:space="preserve">nya beragama </w:t>
      </w:r>
      <w:r>
        <w:rPr>
          <w:rFonts w:ascii="Times New Roman" w:hAnsi="Times New Roman" w:cs="Times New Roman"/>
          <w:sz w:val="24"/>
          <w:szCs w:val="24"/>
          <w:lang w:val="en-US"/>
        </w:rPr>
        <w:t xml:space="preserve"> </w:t>
      </w:r>
      <w:r>
        <w:rPr>
          <w:rFonts w:hint="default" w:ascii="Times New Roman" w:hAnsi="Times New Roman" w:cs="Times New Roman"/>
          <w:sz w:val="24"/>
          <w:szCs w:val="24"/>
          <w:lang w:val="en-US"/>
        </w:rPr>
        <w:t>I</w:t>
      </w:r>
      <w:commentRangeStart w:id="19"/>
      <w:r>
        <w:rPr>
          <w:rFonts w:ascii="Times New Roman" w:hAnsi="Times New Roman" w:cs="Times New Roman"/>
          <w:sz w:val="24"/>
          <w:szCs w:val="24"/>
          <w:lang w:val="en-US"/>
        </w:rPr>
        <w:t>slam</w:t>
      </w:r>
      <w:commentRangeEnd w:id="19"/>
      <w:r>
        <w:rPr>
          <w:rStyle w:val="5"/>
        </w:rPr>
        <w:commentReference w:id="19"/>
      </w:r>
      <w:r>
        <w:rPr>
          <w:rFonts w:ascii="Times New Roman" w:hAnsi="Times New Roman" w:cs="Times New Roman"/>
          <w:sz w:val="24"/>
          <w:szCs w:val="24"/>
          <w:lang w:val="en-US"/>
        </w:rPr>
        <w:t xml:space="preserve">. Bagi masyarakat pun LGBT itu suatu aib, makanya informasi ini dijaga dan </w:t>
      </w:r>
      <w:r>
        <w:rPr>
          <w:rFonts w:hint="default" w:ascii="Times New Roman" w:hAnsi="Times New Roman" w:cs="Times New Roman"/>
          <w:sz w:val="24"/>
          <w:szCs w:val="24"/>
          <w:lang w:val="en-US"/>
        </w:rPr>
        <w:t xml:space="preserve"> sangat </w:t>
      </w:r>
      <w:r>
        <w:rPr>
          <w:rFonts w:ascii="Times New Roman" w:hAnsi="Times New Roman" w:cs="Times New Roman"/>
          <w:sz w:val="24"/>
          <w:szCs w:val="24"/>
          <w:lang w:val="en-US"/>
        </w:rPr>
        <w:t xml:space="preserve">rahasia </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kolektif</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pertama menyatakan bahwa batasan kolektif</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sempat membuka informasi gaynya untuk mendapatkan </w:t>
      </w:r>
      <w:r>
        <w:rPr>
          <w:rStyle w:val="5"/>
          <w:i/>
          <w:iCs/>
        </w:rPr>
        <w:commentReference w:id="20"/>
      </w:r>
      <w:r>
        <w:rPr>
          <w:rFonts w:hint="default" w:ascii="Times New Roman" w:hAnsi="Times New Roman" w:cs="Times New Roman"/>
          <w:i/>
          <w:iCs/>
          <w:sz w:val="24"/>
          <w:szCs w:val="24"/>
          <w:lang w:val="en-US"/>
        </w:rPr>
        <w:t>teman</w:t>
      </w:r>
      <w:r>
        <w:rPr>
          <w:rFonts w:ascii="Times New Roman" w:hAnsi="Times New Roman" w:cs="Times New Roman"/>
          <w:i/>
          <w:iCs/>
          <w:sz w:val="24"/>
          <w:szCs w:val="24"/>
          <w:lang w:val="en-US"/>
        </w:rPr>
        <w:t>, na</w:t>
      </w:r>
      <w:r>
        <w:rPr>
          <w:rFonts w:ascii="Times New Roman" w:hAnsi="Times New Roman" w:cs="Times New Roman"/>
          <w:sz w:val="24"/>
          <w:szCs w:val="24"/>
          <w:lang w:val="en-US"/>
        </w:rPr>
        <w:t xml:space="preserve">mun hanya bertahan beberapa saat, karena informan hanya menginginkan menjadi teman, </w:t>
      </w:r>
      <w:r>
        <w:rPr>
          <w:rFonts w:hint="default" w:ascii="Times New Roman" w:hAnsi="Times New Roman" w:cs="Times New Roman"/>
          <w:sz w:val="24"/>
          <w:szCs w:val="24"/>
          <w:lang w:val="en-US"/>
        </w:rPr>
        <w:t xml:space="preserve"> juga </w:t>
      </w:r>
      <w:r>
        <w:rPr>
          <w:rFonts w:ascii="Times New Roman" w:hAnsi="Times New Roman" w:cs="Times New Roman"/>
          <w:sz w:val="24"/>
          <w:szCs w:val="24"/>
          <w:lang w:val="en-US"/>
        </w:rPr>
        <w:t xml:space="preserve">mendapatkan kasih sayang, sedangkan </w:t>
      </w:r>
      <w:r>
        <w:rPr>
          <w:rFonts w:hint="default" w:ascii="Times New Roman" w:hAnsi="Times New Roman" w:cs="Times New Roman"/>
          <w:i/>
          <w:iCs/>
          <w:sz w:val="24"/>
          <w:szCs w:val="24"/>
          <w:lang w:val="en-US"/>
        </w:rPr>
        <w:t xml:space="preserve">teman </w:t>
      </w:r>
      <w:r>
        <w:rPr>
          <w:rFonts w:ascii="Times New Roman" w:hAnsi="Times New Roman" w:cs="Times New Roman"/>
          <w:i/>
          <w:iCs/>
          <w:sz w:val="24"/>
          <w:szCs w:val="24"/>
          <w:lang w:val="en-US"/>
        </w:rPr>
        <w:t>la</w:t>
      </w:r>
      <w:r>
        <w:rPr>
          <w:rFonts w:ascii="Times New Roman" w:hAnsi="Times New Roman" w:cs="Times New Roman"/>
          <w:sz w:val="24"/>
          <w:szCs w:val="24"/>
          <w:lang w:val="en-US"/>
        </w:rPr>
        <w:t xml:space="preserve">in menginginkan lebih (seks). Informan kedua menyatakan dalam batasan kolektifnya mendapatkan </w:t>
      </w:r>
      <w:r>
        <w:rPr>
          <w:rFonts w:hint="default" w:ascii="Times New Roman" w:hAnsi="Times New Roman" w:cs="Times New Roman"/>
          <w:i/>
          <w:iCs/>
          <w:color w:val="auto"/>
          <w:sz w:val="24"/>
          <w:szCs w:val="24"/>
          <w:lang w:val="en-US"/>
        </w:rPr>
        <w:t xml:space="preserve">teman </w:t>
      </w:r>
      <w:r>
        <w:rPr>
          <w:rFonts w:ascii="Times New Roman" w:hAnsi="Times New Roman" w:cs="Times New Roman"/>
          <w:sz w:val="24"/>
          <w:szCs w:val="24"/>
          <w:lang w:val="en-US"/>
        </w:rPr>
        <w:t xml:space="preserve">teman satu kampusnya  berawal dari lupa mematikan aplikasi kencan </w:t>
      </w:r>
      <w:r>
        <w:rPr>
          <w:rFonts w:ascii="Times New Roman" w:hAnsi="Times New Roman" w:cs="Times New Roman"/>
          <w:i/>
          <w:iCs/>
          <w:sz w:val="24"/>
          <w:szCs w:val="24"/>
          <w:lang w:val="en-US"/>
        </w:rPr>
        <w:t>online</w:t>
      </w:r>
      <w:r>
        <w:rPr>
          <w:rFonts w:ascii="Times New Roman" w:hAnsi="Times New Roman" w:cs="Times New Roman"/>
          <w:sz w:val="24"/>
          <w:szCs w:val="24"/>
          <w:lang w:val="en-US"/>
        </w:rPr>
        <w:t xml:space="preserve"> dan enggan menambah</w:t>
      </w:r>
      <w:r>
        <w:rPr>
          <w:rFonts w:ascii="Times New Roman" w:hAnsi="Times New Roman" w:cs="Times New Roman"/>
          <w:color w:val="auto"/>
          <w:sz w:val="24"/>
          <w:szCs w:val="24"/>
          <w:lang w:val="en-US"/>
        </w:rPr>
        <w:t xml:space="preserve"> </w:t>
      </w:r>
      <w:r>
        <w:rPr>
          <w:rFonts w:hint="default" w:ascii="Times New Roman" w:hAnsi="Times New Roman" w:cs="Times New Roman"/>
          <w:i/>
          <w:iCs/>
          <w:color w:val="auto"/>
          <w:sz w:val="24"/>
          <w:szCs w:val="24"/>
          <w:lang w:val="en-US"/>
        </w:rPr>
        <w:t>teman</w:t>
      </w:r>
      <w:r>
        <w:rPr>
          <w:rFonts w:ascii="Times New Roman" w:hAnsi="Times New Roman" w:cs="Times New Roman"/>
          <w:i/>
          <w:iCs/>
          <w:color w:val="auto"/>
          <w:sz w:val="24"/>
          <w:szCs w:val="24"/>
          <w:lang w:val="en-US"/>
        </w:rPr>
        <w:t xml:space="preserve">, </w:t>
      </w:r>
      <w:r>
        <w:rPr>
          <w:rFonts w:ascii="Times New Roman" w:hAnsi="Times New Roman" w:cs="Times New Roman"/>
          <w:color w:val="auto"/>
          <w:sz w:val="24"/>
          <w:szCs w:val="24"/>
          <w:lang w:val="en-US"/>
        </w:rPr>
        <w:t xml:space="preserve">karena menjaga informasi gaynya. Bersama teman kampus sekaligus </w:t>
      </w:r>
      <w:r>
        <w:rPr>
          <w:rFonts w:hint="default" w:ascii="Times New Roman" w:hAnsi="Times New Roman" w:cs="Times New Roman"/>
          <w:i/>
          <w:iCs/>
          <w:color w:val="auto"/>
          <w:sz w:val="24"/>
          <w:szCs w:val="24"/>
          <w:lang w:val="en-US"/>
        </w:rPr>
        <w:t xml:space="preserve">temannya </w:t>
      </w:r>
      <w:r>
        <w:rPr>
          <w:rFonts w:ascii="Times New Roman" w:hAnsi="Times New Roman" w:cs="Times New Roman"/>
          <w:color w:val="auto"/>
          <w:sz w:val="24"/>
          <w:szCs w:val="24"/>
          <w:lang w:val="en-US"/>
        </w:rPr>
        <w:t>saling m</w:t>
      </w:r>
      <w:r>
        <w:rPr>
          <w:rFonts w:ascii="Times New Roman" w:hAnsi="Times New Roman" w:cs="Times New Roman"/>
          <w:sz w:val="24"/>
          <w:szCs w:val="24"/>
          <w:lang w:val="en-US"/>
        </w:rPr>
        <w:t>engikat jan</w:t>
      </w:r>
      <w:r>
        <w:rPr>
          <w:rFonts w:hint="default" w:ascii="Times New Roman" w:hAnsi="Times New Roman" w:cs="Times New Roman"/>
          <w:sz w:val="24"/>
          <w:szCs w:val="24"/>
          <w:lang w:val="en-US"/>
        </w:rPr>
        <w:t xml:space="preserve">ji, </w:t>
      </w:r>
      <w:r>
        <w:rPr>
          <w:rFonts w:ascii="Times New Roman" w:hAnsi="Times New Roman" w:cs="Times New Roman"/>
          <w:sz w:val="24"/>
          <w:szCs w:val="24"/>
          <w:lang w:val="en-US"/>
        </w:rPr>
        <w:t xml:space="preserve"> agar tidak membocorkan orientasi seks mereka masing-masing.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menyatakan dalam batasan kolektifnya, Saling </w:t>
      </w:r>
      <w:r>
        <w:rPr>
          <w:rFonts w:ascii="Times New Roman" w:hAnsi="Times New Roman" w:cs="Times New Roman"/>
          <w:i/>
          <w:iCs/>
          <w:sz w:val="24"/>
          <w:szCs w:val="24"/>
          <w:lang w:val="en-US"/>
        </w:rPr>
        <w:t xml:space="preserve">come out </w:t>
      </w:r>
      <w:r>
        <w:rPr>
          <w:rFonts w:ascii="Times New Roman" w:hAnsi="Times New Roman" w:cs="Times New Roman"/>
          <w:sz w:val="24"/>
          <w:szCs w:val="24"/>
          <w:lang w:val="en-US"/>
        </w:rPr>
        <w:t>ke sahabat dan kakak iparnya yang sama-sama LGBT (lesbi). Dalam hubungan tersebut, informan percaya, mereka  tidak akan membuka informasi privatnya, karena  sama-sama memegang informasi penting diantara mereka. Selain itu mereka juga memiliki komunitas gay yang telah diikuti sejak SMA dan bertahan sampai kini. Hal ini bisa terjadi karena keintiman hubungan komunitas mereka. Mereka saling percaya satu sama lain untuk tetap menjaga informasi dan komunitas tersebut tidak menambah anggota baru sehingga membuat nyaman anggota komunitas. Informan keempat  menyatakan dalam batasan kolektifnya sama seperti informan pertama yaitu enggan membuka informasi gaynya , dia mencari</w:t>
      </w:r>
      <w:r>
        <w:rPr>
          <w:rFonts w:ascii="Times New Roman" w:hAnsi="Times New Roman" w:cs="Times New Roman"/>
          <w:color w:val="FF0000"/>
          <w:sz w:val="24"/>
          <w:szCs w:val="24"/>
          <w:lang w:val="en-US"/>
        </w:rPr>
        <w:t xml:space="preserve"> </w:t>
      </w:r>
      <w:r>
        <w:rPr>
          <w:rFonts w:hint="default" w:ascii="Times New Roman" w:hAnsi="Times New Roman" w:cs="Times New Roman"/>
          <w:i/>
          <w:iCs/>
          <w:color w:val="auto"/>
          <w:sz w:val="24"/>
          <w:szCs w:val="24"/>
          <w:lang w:val="en-US"/>
        </w:rPr>
        <w:t xml:space="preserve">teman </w:t>
      </w:r>
      <w:r>
        <w:rPr>
          <w:rFonts w:ascii="Times New Roman" w:hAnsi="Times New Roman" w:cs="Times New Roman"/>
          <w:sz w:val="24"/>
          <w:szCs w:val="24"/>
          <w:lang w:val="en-US"/>
        </w:rPr>
        <w:t xml:space="preserve">dalam aplikasi kencan </w:t>
      </w:r>
      <w:commentRangeStart w:id="21"/>
      <w:r>
        <w:rPr>
          <w:rFonts w:ascii="Times New Roman" w:hAnsi="Times New Roman" w:cs="Times New Roman"/>
          <w:i/>
          <w:iCs/>
          <w:sz w:val="24"/>
          <w:szCs w:val="24"/>
          <w:lang w:val="en-US"/>
        </w:rPr>
        <w:t>online</w:t>
      </w:r>
      <w:commentRangeEnd w:id="21"/>
      <w:r>
        <w:rPr>
          <w:rStyle w:val="5"/>
          <w:i/>
          <w:iCs/>
        </w:rPr>
        <w:commentReference w:id="21"/>
      </w:r>
      <w:r>
        <w:rPr>
          <w:rFonts w:ascii="Times New Roman" w:hAnsi="Times New Roman" w:cs="Times New Roman"/>
          <w:i/>
          <w:iCs/>
          <w:sz w:val="24"/>
          <w:szCs w:val="24"/>
          <w:lang w:val="en-US"/>
        </w:rPr>
        <w:t xml:space="preserve"> </w:t>
      </w:r>
      <w:r>
        <w:rPr>
          <w:rFonts w:ascii="Times New Roman" w:hAnsi="Times New Roman" w:cs="Times New Roman"/>
          <w:sz w:val="24"/>
          <w:szCs w:val="24"/>
          <w:lang w:val="en-US"/>
        </w:rPr>
        <w:t>terkadang juga mematikan akun karena dirinya belum menrima bahwa dirinya seorang gay. Dia merasa  dan menyadari bahwa gay merupakan suatu aib di masyarakat dan berharap dirinya akan segera kembali ke jalan yang seharusnya.</w:t>
      </w:r>
    </w:p>
    <w:p>
      <w:pPr>
        <w:pStyle w:val="10"/>
        <w:ind w:left="360" w:firstLine="716"/>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bahwa manajemen privasi komunikasi gay merupakan hal yang sangat privat dan tidak boleh diketahui oleh lingkungan sosial secara umum, karena para informan tidak ingin mengecewakan keluarga dan menghindari bahan percakapan atau omongan orang sekitar. Pada kasus ini, mereka menutup diri dengan jati dirinya sebagai gay, mereka hanya terbuka  kepada patner dan komunitasnya ataupun sesama LGBT. Hal ini sesuai dengan teori manajemen privasi komunikasi yang berkaitan dengan kriteria keputusan yang digunakan untuk mengembangkan aturan-aturan privasi, salah satunya yang dianut adalah kriteria berdasarkan gender atau yang memiliki orientasi berbeda pada umumnya.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 informan sempat dicurigai dan digali informasi privat mereka mengenai orientasi seknya. Mayoritas informan berusaha untuk menghindari ataupun menjawab dengan tidak tahu agar tidak dicurigai lebih lanjut ata</w:t>
      </w:r>
      <w:r>
        <w:rPr>
          <w:rFonts w:hint="default" w:ascii="Times New Roman" w:hAnsi="Times New Roman" w:cs="Times New Roman"/>
          <w:sz w:val="24"/>
          <w:szCs w:val="24"/>
          <w:lang w:val="en-US"/>
        </w:rPr>
        <w:t>u</w:t>
      </w:r>
      <w:r>
        <w:rPr>
          <w:rFonts w:ascii="Times New Roman" w:hAnsi="Times New Roman" w:cs="Times New Roman"/>
          <w:sz w:val="24"/>
          <w:szCs w:val="24"/>
          <w:lang w:val="en-US"/>
        </w:rPr>
        <w:t xml:space="preserve"> yang disebut </w:t>
      </w:r>
      <w:r>
        <w:rPr>
          <w:rFonts w:hint="default" w:ascii="Times New Roman" w:hAnsi="Times New Roman" w:cs="Times New Roman"/>
          <w:sz w:val="24"/>
          <w:szCs w:val="24"/>
          <w:lang w:val="en-US"/>
        </w:rPr>
        <w:t>b</w:t>
      </w:r>
      <w:r>
        <w:rPr>
          <w:rFonts w:ascii="Times New Roman" w:hAnsi="Times New Roman" w:cs="Times New Roman"/>
          <w:sz w:val="24"/>
          <w:szCs w:val="24"/>
          <w:lang w:val="en-US"/>
        </w:rPr>
        <w:t>atasan tebal.</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Hal tersebut terjadi ketika akses terhadap suatu informasi privat ditutup. Sedangkan salah satu informan awalnya sempat ragu, apaka</w:t>
      </w:r>
      <w:r>
        <w:rPr>
          <w:rFonts w:hint="default" w:ascii="Times New Roman" w:hAnsi="Times New Roman" w:cs="Times New Roman"/>
          <w:sz w:val="24"/>
          <w:szCs w:val="24"/>
          <w:lang w:val="en-US"/>
        </w:rPr>
        <w:t>h</w:t>
      </w:r>
      <w:r>
        <w:rPr>
          <w:rFonts w:ascii="Times New Roman" w:hAnsi="Times New Roman" w:cs="Times New Roman"/>
          <w:sz w:val="24"/>
          <w:szCs w:val="24"/>
          <w:lang w:val="en-US"/>
        </w:rPr>
        <w:t xml:space="preserve"> rekannya dapat dipercaya atau tidak, namun akhirnya dia membuka informasi tersebut, inilah yang disebut batasan tipis.</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Hal yang terburuk terjadi, jika informasi yang dijanjikan bocor, untuk mengantisipasinya kedua pihak harus saling menjaga rahasiia masing-masing. Hubungan Intterpersonal Gay, </w:t>
      </w:r>
      <w:r>
        <w:rPr>
          <w:rFonts w:hint="default" w:ascii="Times New Roman" w:hAnsi="Times New Roman" w:cs="Times New Roman"/>
          <w:sz w:val="24"/>
          <w:szCs w:val="24"/>
          <w:lang w:val="en-US"/>
        </w:rPr>
        <w:t>p</w:t>
      </w:r>
      <w:r>
        <w:rPr>
          <w:rFonts w:ascii="Times New Roman" w:hAnsi="Times New Roman" w:cs="Times New Roman"/>
          <w:sz w:val="24"/>
          <w:szCs w:val="24"/>
          <w:lang w:val="en-US"/>
        </w:rPr>
        <w:t>roses mengkomunikasikan informasi privat dalam hubungan dengan orang lain menjadi pembukaan pribadi. Berdasarkan teori manajemen privasi komunikasi terdapat asumsi-asumsi mengenai sifat dasar dalam menjaga rahasia. Asumsi pertama yaitu informasi perivat yang merujuk pada cara tradisional untuk berpikir mengenai pembukaan informasi privat. Pada asumsi pertama menjelaskan konsep pembukaan diri dan keintiman. Informan ketiga akhirnya membuka jati dirinya sebagai gay kepada salah satu sahabat dekatnya karena hubungan yang telah intim</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Keintiman dengan sahabatnya pun dan secara  tidak diduga ternyata sahabatnya juga seorang lesbi Petronio mengemukakan bahwa keintiman adalah perasaan atau keadaan mengetahui seseorang secara mendalam, baik secara fisik, psikologi, emosional dan prilaku. Pada kasus ini, informan ketiga memiliki perasaan yang sama secara psikologi dan emosional dengan sahabatnya, meskipun secrara gender dan fisik berbeda.</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inipun, para informan dalam hubungan sosial maupun lingkungan kerja menutup rapat-rapat informasi orientasi seks mereka, hal ini masuk  dalam asumsi batasan privat. Artinya informasi privat tetap disimpan oleh seorang individu dan tidak dibuka atau disebut juga batasan personal. Berbeda untuk informan ketiga, ia memiliki komunitas  gay tersendiri dan diantara mereka saling menjaga informasi orientasi seks merek</w:t>
      </w:r>
      <w:r>
        <w:rPr>
          <w:rFonts w:hint="default" w:ascii="Times New Roman" w:hAnsi="Times New Roman" w:cs="Times New Roman"/>
          <w:sz w:val="24"/>
          <w:szCs w:val="24"/>
          <w:lang w:val="en-US"/>
        </w:rPr>
        <w:t>a</w:t>
      </w:r>
      <w:r>
        <w:rPr>
          <w:rFonts w:ascii="Times New Roman" w:hAnsi="Times New Roman" w:cs="Times New Roman"/>
          <w:sz w:val="24"/>
          <w:szCs w:val="24"/>
          <w:lang w:val="en-US"/>
        </w:rPr>
        <w:t xml:space="preserve"> di luar komunitas tersebut. Informan ketiga bersama dengan lingkungan komunitas gaynya  bisa disebut dengan batasan kolektif artinya informan tersebut  dapat membagikan informasi privatnya  kepada komunitasnya, sehingga  komunitasnya mengetahuinya bukan hanya mengenai dirinya sendiri, melainkan juga informasi mengenai komunitasnya   yang sudah menjadi  bagian milik hubungan komunitas tersebut.</w:t>
      </w:r>
    </w:p>
    <w:p>
      <w:pPr>
        <w:pStyle w:val="10"/>
        <w:ind w:left="0" w:firstLine="720"/>
        <w:jc w:val="both"/>
        <w:rPr>
          <w:rFonts w:ascii="Times New Roman" w:hAnsi="Times New Roman" w:cs="Times New Roman"/>
          <w:sz w:val="24"/>
          <w:szCs w:val="24"/>
          <w:lang w:val="en-US"/>
        </w:rPr>
      </w:pPr>
    </w:p>
    <w:p>
      <w:pPr>
        <w:pStyle w:val="10"/>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SIMPULAN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dan analisa, maka dapat disimpulkan sebagai berikut:</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Para informan yang memiliki orientasi seks sebagai gay sangat menutup rapat informasi ini mulai dari lingkungan keluarga, lingkungan sosial hingga lingkungan pekerjaan. Informan lebih terbuka kepada sesama (LGBT) karena merasa memiliki perasaan yang sama sebagai kaum minoritas dan kaum  yang tidak diinginkan oleh masyarakat. </w:t>
      </w:r>
      <w:commentRangeStart w:id="22"/>
      <w:r>
        <w:rPr>
          <w:rFonts w:ascii="Times New Roman" w:hAnsi="Times New Roman" w:cs="Times New Roman"/>
          <w:sz w:val="24"/>
          <w:szCs w:val="24"/>
          <w:lang w:val="en-US"/>
        </w:rPr>
        <w:t>Hubung</w:t>
      </w:r>
      <w:commentRangeEnd w:id="22"/>
      <w:r>
        <w:rPr>
          <w:rStyle w:val="5"/>
        </w:rPr>
        <w:commentReference w:id="22"/>
      </w:r>
      <w:r>
        <w:rPr>
          <w:rFonts w:hint="default" w:ascii="Times New Roman" w:hAnsi="Times New Roman" w:cs="Times New Roman"/>
          <w:sz w:val="24"/>
          <w:szCs w:val="24"/>
          <w:lang w:val="en-US"/>
        </w:rPr>
        <w:t>an Interpersonal</w:t>
      </w:r>
      <w:r>
        <w:rPr>
          <w:rFonts w:ascii="Times New Roman" w:hAnsi="Times New Roman" w:cs="Times New Roman"/>
          <w:sz w:val="24"/>
          <w:szCs w:val="24"/>
          <w:lang w:val="en-US"/>
        </w:rPr>
        <w:t xml:space="preserve"> para informan merasa tidak terganggu dengan stigma masyarakat mengenai LGBT khususnya gay, mereka  berharap masyarakat lebih menghormati hak hidup mereka dan tidak semua gay selalu dikaitkan dengan seks bebas.</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Beberapa informan menolak untuk mengikuti komunitas gay karena selain privasi, mereka juga takut akan sex bebas, mereka lebih nyaman berhubungan dengan patner. </w:t>
      </w:r>
      <w:r>
        <w:rPr>
          <w:rFonts w:hint="default" w:ascii="Times New Roman" w:hAnsi="Times New Roman" w:cs="Times New Roman"/>
          <w:sz w:val="24"/>
          <w:szCs w:val="24"/>
          <w:lang w:val="en-US"/>
        </w:rPr>
        <w:tab/>
      </w:r>
      <w:r>
        <w:rPr>
          <w:rFonts w:ascii="Times New Roman" w:hAnsi="Times New Roman" w:cs="Times New Roman"/>
          <w:sz w:val="24"/>
          <w:szCs w:val="24"/>
          <w:lang w:val="en-US"/>
        </w:rPr>
        <w:t>Informasi privat, Sebagian informan sangat menutup rapat informasi gaynya</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mulai dari lingkungan keluarga</w:t>
      </w:r>
      <w:r>
        <w:rPr>
          <w:rFonts w:hint="default" w:ascii="Times New Roman" w:hAnsi="Times New Roman" w:cs="Times New Roman"/>
          <w:sz w:val="24"/>
          <w:szCs w:val="24"/>
          <w:lang w:val="en-US"/>
        </w:rPr>
        <w:t xml:space="preserve">, </w:t>
      </w:r>
      <w:r>
        <w:rPr>
          <w:rFonts w:ascii="Times New Roman" w:hAnsi="Times New Roman" w:cs="Times New Roman"/>
          <w:sz w:val="24"/>
          <w:szCs w:val="24"/>
          <w:lang w:val="en-US"/>
        </w:rPr>
        <w:t xml:space="preserve">sahabat hingga lingkngan kerja. Para informan merasa nyaman dengan menjaga informasi gaysnya dari lingkungan sekitar,  karena mesyarakat masih belum menerima keberadaan komunitas gay dalam lingkungan masyarakat. </w:t>
      </w:r>
    </w:p>
    <w:p>
      <w:pPr>
        <w:pStyle w:val="10"/>
        <w:ind w:left="0" w:firstLine="720"/>
        <w:jc w:val="both"/>
        <w:rPr>
          <w:rFonts w:ascii="Times New Roman" w:hAnsi="Times New Roman" w:cs="Times New Roman"/>
          <w:sz w:val="24"/>
          <w:szCs w:val="24"/>
          <w:lang w:val="en-US"/>
        </w:rPr>
      </w:pPr>
      <w:commentRangeStart w:id="23"/>
      <w:r>
        <w:rPr>
          <w:rFonts w:ascii="Times New Roman" w:hAnsi="Times New Roman" w:cs="Times New Roman"/>
          <w:sz w:val="24"/>
          <w:szCs w:val="24"/>
          <w:lang w:val="en-US"/>
        </w:rPr>
        <w:t>In</w:t>
      </w:r>
      <w:r>
        <w:rPr>
          <w:rFonts w:hint="default" w:ascii="Times New Roman" w:hAnsi="Times New Roman" w:cs="Times New Roman"/>
          <w:sz w:val="24"/>
          <w:szCs w:val="24"/>
          <w:lang w:val="en-US"/>
        </w:rPr>
        <w:t>fo</w:t>
      </w:r>
      <w:r>
        <w:rPr>
          <w:rFonts w:ascii="Times New Roman" w:hAnsi="Times New Roman" w:cs="Times New Roman"/>
          <w:sz w:val="24"/>
          <w:szCs w:val="24"/>
          <w:lang w:val="en-US"/>
        </w:rPr>
        <w:t>r</w:t>
      </w:r>
      <w:r>
        <w:rPr>
          <w:rFonts w:hint="default" w:ascii="Times New Roman" w:hAnsi="Times New Roman" w:cs="Times New Roman"/>
          <w:sz w:val="24"/>
          <w:szCs w:val="24"/>
          <w:lang w:val="en-US"/>
        </w:rPr>
        <w:t>m</w:t>
      </w:r>
      <w:r>
        <w:rPr>
          <w:rFonts w:ascii="Times New Roman" w:hAnsi="Times New Roman" w:cs="Times New Roman"/>
          <w:sz w:val="24"/>
          <w:szCs w:val="24"/>
          <w:lang w:val="en-US"/>
        </w:rPr>
        <w:t>asi</w:t>
      </w:r>
      <w:commentRangeEnd w:id="23"/>
      <w:r>
        <w:rPr>
          <w:rStyle w:val="5"/>
        </w:rPr>
        <w:commentReference w:id="23"/>
      </w:r>
      <w:r>
        <w:rPr>
          <w:rFonts w:ascii="Times New Roman" w:hAnsi="Times New Roman" w:cs="Times New Roman"/>
          <w:sz w:val="24"/>
          <w:szCs w:val="24"/>
          <w:lang w:val="en-US"/>
        </w:rPr>
        <w:t xml:space="preserve"> kolektif, informan pertama dan keempat sangat menutup rapat informasi gaynya meskipun beberapa kali </w:t>
      </w:r>
      <w:r>
        <w:rPr>
          <w:rFonts w:hint="default" w:ascii="Times New Roman" w:hAnsi="Times New Roman" w:cs="Times New Roman"/>
          <w:sz w:val="24"/>
          <w:szCs w:val="24"/>
          <w:lang w:val="en-US"/>
        </w:rPr>
        <w:t>m</w:t>
      </w:r>
      <w:commentRangeStart w:id="24"/>
      <w:r>
        <w:rPr>
          <w:rFonts w:ascii="Times New Roman" w:hAnsi="Times New Roman" w:cs="Times New Roman"/>
          <w:sz w:val="24"/>
          <w:szCs w:val="24"/>
          <w:lang w:val="en-US"/>
        </w:rPr>
        <w:t>ereka</w:t>
      </w:r>
      <w:commentRangeEnd w:id="24"/>
      <w:r>
        <w:rPr>
          <w:rStyle w:val="5"/>
        </w:rPr>
        <w:commentReference w:id="24"/>
      </w:r>
      <w:r>
        <w:rPr>
          <w:rFonts w:ascii="Times New Roman" w:hAnsi="Times New Roman" w:cs="Times New Roman"/>
          <w:sz w:val="24"/>
          <w:szCs w:val="24"/>
          <w:lang w:val="en-US"/>
        </w:rPr>
        <w:t xml:space="preserve"> </w:t>
      </w:r>
      <w:commentRangeStart w:id="25"/>
      <w:r>
        <w:rPr>
          <w:rFonts w:ascii="Times New Roman" w:hAnsi="Times New Roman" w:cs="Times New Roman"/>
          <w:sz w:val="24"/>
          <w:szCs w:val="24"/>
          <w:lang w:val="en-US"/>
        </w:rPr>
        <w:t>se</w:t>
      </w:r>
      <w:r>
        <w:rPr>
          <w:rFonts w:hint="default" w:ascii="Times New Roman" w:hAnsi="Times New Roman" w:cs="Times New Roman"/>
          <w:sz w:val="24"/>
          <w:szCs w:val="24"/>
          <w:lang w:val="en-US"/>
        </w:rPr>
        <w:t>m</w:t>
      </w:r>
      <w:r>
        <w:rPr>
          <w:rFonts w:ascii="Times New Roman" w:hAnsi="Times New Roman" w:cs="Times New Roman"/>
          <w:sz w:val="24"/>
          <w:szCs w:val="24"/>
          <w:lang w:val="en-US"/>
        </w:rPr>
        <w:t>pat</w:t>
      </w:r>
      <w:commentRangeEnd w:id="25"/>
      <w:r>
        <w:rPr>
          <w:rStyle w:val="5"/>
        </w:rPr>
        <w:commentReference w:id="25"/>
      </w:r>
      <w:r>
        <w:rPr>
          <w:rFonts w:ascii="Times New Roman" w:hAnsi="Times New Roman" w:cs="Times New Roman"/>
          <w:sz w:val="24"/>
          <w:szCs w:val="24"/>
          <w:lang w:val="en-US"/>
        </w:rPr>
        <w:t xml:space="preserve"> bertemu dengan sesama gay melalui aplikasi kencan </w:t>
      </w:r>
      <w:r>
        <w:rPr>
          <w:rFonts w:ascii="Times New Roman" w:hAnsi="Times New Roman" w:cs="Times New Roman"/>
          <w:i/>
          <w:iCs/>
          <w:color w:val="auto"/>
          <w:sz w:val="24"/>
          <w:szCs w:val="24"/>
          <w:lang w:val="en-US"/>
        </w:rPr>
        <w:t>online</w:t>
      </w:r>
      <w:r>
        <w:rPr>
          <w:rFonts w:ascii="Times New Roman" w:hAnsi="Times New Roman" w:cs="Times New Roman"/>
          <w:sz w:val="24"/>
          <w:szCs w:val="24"/>
          <w:lang w:val="en-US"/>
        </w:rPr>
        <w:t xml:space="preserve">, walau hubungannya </w:t>
      </w:r>
      <w:commentRangeStart w:id="26"/>
      <w:r>
        <w:rPr>
          <w:rFonts w:ascii="Times New Roman" w:hAnsi="Times New Roman" w:cs="Times New Roman"/>
          <w:sz w:val="24"/>
          <w:szCs w:val="24"/>
          <w:lang w:val="en-US"/>
        </w:rPr>
        <w:t xml:space="preserve">tidak </w:t>
      </w:r>
      <w:commentRangeEnd w:id="26"/>
      <w:r>
        <w:rPr>
          <w:rStyle w:val="5"/>
        </w:rPr>
        <w:commentReference w:id="26"/>
      </w:r>
      <w:r>
        <w:rPr>
          <w:rFonts w:ascii="Times New Roman" w:hAnsi="Times New Roman" w:cs="Times New Roman"/>
          <w:sz w:val="24"/>
          <w:szCs w:val="24"/>
          <w:lang w:val="en-US"/>
        </w:rPr>
        <w:t>ada yang bertahan lama. Informan kedua dan ketiga saling terbuka karena dengan teman kuliahnya. Diantara keduanya saling mengikat janji agar tidak membocorkan rahasia mengenai informasi  orientasi seks mereka dan informasi privat mereka menjadi informasi kolektif yang hanya diketahui oleh keduanya.</w:t>
      </w:r>
    </w:p>
    <w:p>
      <w:pPr>
        <w:pStyle w:val="10"/>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Saran</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hasil penelitian, peneliti menyarankan : </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Mahasiswa, peneltian ini dapat memberikan kontribusi sebagai buah pikiran dan pengembangan teori menajemen pivasi komunikasi serta dapat menjadi bahan  acuan dan pembanding  bagi peneliti yang berminat untuk meneliti obyek yang sama di masa mendatang.</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Bagi masyarakat, </w:t>
      </w:r>
      <w:r>
        <w:rPr>
          <w:rFonts w:hint="default" w:ascii="Times New Roman" w:hAnsi="Times New Roman" w:cs="Times New Roman"/>
          <w:sz w:val="24"/>
          <w:szCs w:val="24"/>
          <w:lang w:val="en-US"/>
        </w:rPr>
        <w:t>m</w:t>
      </w:r>
      <w:r>
        <w:rPr>
          <w:rFonts w:ascii="Times New Roman" w:hAnsi="Times New Roman" w:cs="Times New Roman"/>
          <w:sz w:val="24"/>
          <w:szCs w:val="24"/>
          <w:lang w:val="en-US"/>
        </w:rPr>
        <w:t>ereka yang memiliki orientasi seks yang berbeda pun memiilki hak hidup yang sama, oleh sebab itu masyarakat jangan terus menghakimi</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sebaiknya  mereka menuntun dan mengarahkan mereka untuk menjadi lebih baik bukan sebaliknya  menjauhi dan memberikan sanksi sosial yang kurang manusiawi.</w:t>
      </w:r>
    </w:p>
    <w:p>
      <w:pPr>
        <w:pStyle w:val="10"/>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gay,  hendaknya  indiividu gay menyadari penuh bahwa apa yang dilakukannya  adalah hal yang kurang tepat dan sementara, kaum gay secara bertahap dan berproses kembali ke kodratnya, walaupn itu tidaklah mudah, perlu waktu dan proses, yang  terpenting mau atau tidak.</w:t>
      </w: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pStyle w:val="10"/>
        <w:ind w:left="360" w:firstLine="716"/>
        <w:jc w:val="both"/>
        <w:rPr>
          <w:rFonts w:ascii="Times New Roman" w:hAnsi="Times New Roman" w:cs="Times New Roman"/>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rPr>
          <w:rFonts w:ascii="Times New Roman" w:hAnsi="Times New Roman" w:cs="Times New Roman"/>
          <w:b/>
          <w:bCs/>
          <w:sz w:val="24"/>
          <w:szCs w:val="24"/>
          <w:lang w:val="en-US"/>
        </w:rPr>
      </w:pP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REFERENSI</w:t>
      </w:r>
    </w:p>
    <w:p>
      <w:pPr>
        <w:jc w:val="left"/>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Buku</w:t>
      </w:r>
    </w:p>
    <w:p>
      <w:pPr>
        <w:pStyle w:val="10"/>
        <w:ind w:left="360" w:firstLine="716"/>
        <w:jc w:val="both"/>
        <w:rPr>
          <w:rFonts w:ascii="Times New Roman" w:hAnsi="Times New Roman" w:cs="Times New Roman"/>
          <w:b/>
          <w:bCs/>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Affifuddin. (2009). </w:t>
      </w:r>
      <w:r>
        <w:rPr>
          <w:rFonts w:ascii="Times New Roman" w:hAnsi="Times New Roman" w:cs="Times New Roman"/>
          <w:i/>
          <w:iCs/>
          <w:sz w:val="24"/>
          <w:szCs w:val="24"/>
          <w:lang w:val="en-US"/>
        </w:rPr>
        <w:t xml:space="preserve">Metodologi Penelitian Kualitatif, </w:t>
      </w:r>
      <w:r>
        <w:rPr>
          <w:rFonts w:ascii="Times New Roman" w:hAnsi="Times New Roman" w:cs="Times New Roman"/>
          <w:sz w:val="24"/>
          <w:szCs w:val="24"/>
          <w:lang w:val="en-US"/>
        </w:rPr>
        <w:t>Bandung, CV Pustaka Setia.</w:t>
      </w:r>
    </w:p>
    <w:p>
      <w:pPr>
        <w:pStyle w:val="10"/>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Bungin, Burhan. (2008). </w:t>
      </w:r>
      <w:r>
        <w:rPr>
          <w:rFonts w:ascii="Times New Roman" w:hAnsi="Times New Roman" w:cs="Times New Roman"/>
          <w:i/>
          <w:iCs/>
          <w:sz w:val="24"/>
          <w:szCs w:val="24"/>
          <w:lang w:val="en-US"/>
        </w:rPr>
        <w:t xml:space="preserve">Metode Penelitian Kualitatif,  Komunikasi, Ekonomi, Kebijakan </w:t>
      </w:r>
      <w:r>
        <w:rPr>
          <w:rFonts w:ascii="Times New Roman" w:hAnsi="Times New Roman" w:cs="Times New Roman"/>
          <w:i/>
          <w:iCs/>
          <w:sz w:val="24"/>
          <w:szCs w:val="24"/>
          <w:lang w:val="en-US"/>
        </w:rPr>
        <w:tab/>
      </w:r>
      <w:r>
        <w:rPr>
          <w:rFonts w:ascii="Times New Roman" w:hAnsi="Times New Roman" w:cs="Times New Roman"/>
          <w:i/>
          <w:iCs/>
          <w:sz w:val="24"/>
          <w:szCs w:val="24"/>
          <w:lang w:val="en-US"/>
        </w:rPr>
        <w:t>Politik dan Ilmu Siosial lainnya,</w:t>
      </w:r>
      <w:r>
        <w:rPr>
          <w:rFonts w:ascii="Times New Roman" w:hAnsi="Times New Roman" w:cs="Times New Roman"/>
          <w:sz w:val="24"/>
          <w:szCs w:val="24"/>
          <w:lang w:val="en-US"/>
        </w:rPr>
        <w:t xml:space="preserve"> Edisi Ketiiga, Jakarta, Kencana Prenada, Media </w:t>
      </w:r>
      <w:r>
        <w:rPr>
          <w:rFonts w:ascii="Times New Roman" w:hAnsi="Times New Roman" w:cs="Times New Roman"/>
          <w:sz w:val="24"/>
          <w:szCs w:val="24"/>
          <w:lang w:val="en-US"/>
        </w:rPr>
        <w:tab/>
      </w:r>
      <w:r>
        <w:rPr>
          <w:rFonts w:ascii="Times New Roman" w:hAnsi="Times New Roman" w:cs="Times New Roman"/>
          <w:sz w:val="24"/>
          <w:szCs w:val="24"/>
          <w:lang w:val="en-US"/>
        </w:rPr>
        <w:t>Group.</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Cangara, Hafied. (2014) </w:t>
      </w:r>
      <w:r>
        <w:rPr>
          <w:rFonts w:ascii="Times New Roman" w:hAnsi="Times New Roman" w:cs="Times New Roman"/>
          <w:i/>
          <w:iCs/>
          <w:sz w:val="24"/>
          <w:szCs w:val="24"/>
          <w:lang w:val="en-US"/>
        </w:rPr>
        <w:t>Pengantar Ilmu Komunikasi</w:t>
      </w:r>
      <w:r>
        <w:rPr>
          <w:rFonts w:ascii="Times New Roman" w:hAnsi="Times New Roman" w:cs="Times New Roman"/>
          <w:sz w:val="24"/>
          <w:szCs w:val="24"/>
          <w:lang w:val="en-US"/>
        </w:rPr>
        <w:t>, Jakarta, PT Grafindo Persada.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Devito, A. Joseph. (2017). </w:t>
      </w:r>
      <w:r>
        <w:rPr>
          <w:rFonts w:ascii="Times New Roman" w:hAnsi="Times New Roman" w:cs="Times New Roman"/>
          <w:i/>
          <w:iCs/>
          <w:sz w:val="24"/>
          <w:szCs w:val="24"/>
          <w:lang w:val="en-US"/>
        </w:rPr>
        <w:t>Komunikasi Antar Manusia</w:t>
      </w:r>
      <w:r>
        <w:rPr>
          <w:rFonts w:ascii="Times New Roman" w:hAnsi="Times New Roman" w:cs="Times New Roman"/>
          <w:sz w:val="24"/>
          <w:szCs w:val="24"/>
          <w:lang w:val="en-US"/>
        </w:rPr>
        <w:t xml:space="preserve">, Tangerang, Karisma Publishing, </w:t>
      </w:r>
      <w:r>
        <w:rPr>
          <w:rFonts w:ascii="Times New Roman" w:hAnsi="Times New Roman" w:cs="Times New Roman"/>
          <w:sz w:val="24"/>
          <w:szCs w:val="24"/>
          <w:lang w:val="en-US"/>
        </w:rPr>
        <w:tab/>
      </w:r>
      <w:r>
        <w:rPr>
          <w:rFonts w:ascii="Times New Roman" w:hAnsi="Times New Roman" w:cs="Times New Roman"/>
          <w:sz w:val="24"/>
          <w:szCs w:val="24"/>
          <w:lang w:val="en-US"/>
        </w:rPr>
        <w:t>Group</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Kriyantono, Rachmat. (2008). Teknik Praktik Riset Komunikasi, cetakan ketiga. Jakarta, </w:t>
      </w:r>
      <w:r>
        <w:rPr>
          <w:rFonts w:ascii="Times New Roman" w:hAnsi="Times New Roman" w:cs="Times New Roman"/>
          <w:sz w:val="24"/>
          <w:szCs w:val="24"/>
          <w:lang w:val="en-US"/>
        </w:rPr>
        <w:tab/>
      </w:r>
      <w:r>
        <w:rPr>
          <w:rFonts w:ascii="Times New Roman" w:hAnsi="Times New Roman" w:cs="Times New Roman"/>
          <w:sz w:val="24"/>
          <w:szCs w:val="24"/>
          <w:lang w:val="en-US"/>
        </w:rPr>
        <w:t>Kencan Prenada   Media group.</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Littlejohn W. Stephen &amp; Foss A. Karen. (2018). Teori  Komunikasi, Jakarta, Salemba </w:t>
      </w:r>
      <w:r>
        <w:rPr>
          <w:rFonts w:ascii="Times New Roman" w:hAnsi="Times New Roman" w:cs="Times New Roman"/>
          <w:sz w:val="24"/>
          <w:szCs w:val="24"/>
          <w:lang w:val="en-US"/>
        </w:rPr>
        <w:tab/>
      </w:r>
      <w:r>
        <w:rPr>
          <w:rFonts w:ascii="Times New Roman" w:hAnsi="Times New Roman" w:cs="Times New Roman"/>
          <w:sz w:val="24"/>
          <w:szCs w:val="24"/>
          <w:lang w:val="en-US"/>
        </w:rPr>
        <w:t>Humanika.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Mulyana, Deddy  &amp; Solatun. (2007).</w:t>
      </w:r>
      <w:r>
        <w:rPr>
          <w:rFonts w:ascii="Times New Roman" w:hAnsi="Times New Roman" w:cs="Times New Roman"/>
          <w:i/>
          <w:iCs/>
          <w:sz w:val="24"/>
          <w:szCs w:val="24"/>
          <w:lang w:val="en-US"/>
        </w:rPr>
        <w:t xml:space="preserve"> Metode Penelitian Komunikasi (Contoh-contoh </w:t>
      </w:r>
      <w:r>
        <w:rPr>
          <w:rFonts w:ascii="Times New Roman" w:hAnsi="Times New Roman" w:cs="Times New Roman"/>
          <w:i/>
          <w:iCs/>
          <w:sz w:val="24"/>
          <w:szCs w:val="24"/>
          <w:lang w:val="en-US"/>
        </w:rPr>
        <w:tab/>
      </w:r>
      <w:r>
        <w:rPr>
          <w:rFonts w:ascii="Times New Roman" w:hAnsi="Times New Roman" w:cs="Times New Roman"/>
          <w:i/>
          <w:iCs/>
          <w:sz w:val="24"/>
          <w:szCs w:val="24"/>
          <w:lang w:val="en-US"/>
        </w:rPr>
        <w:t xml:space="preserve">Penelitian Kualitarif </w:t>
      </w:r>
      <w:r>
        <w:rPr>
          <w:rFonts w:ascii="Times New Roman" w:hAnsi="Times New Roman" w:cs="Times New Roman"/>
          <w:sz w:val="24"/>
          <w:szCs w:val="24"/>
          <w:lang w:val="en-US"/>
        </w:rPr>
        <w:t xml:space="preserve">dengan </w:t>
      </w:r>
      <w:r>
        <w:rPr>
          <w:rFonts w:ascii="Times New Roman" w:hAnsi="Times New Roman" w:cs="Times New Roman"/>
          <w:i/>
          <w:iCs/>
          <w:sz w:val="24"/>
          <w:szCs w:val="24"/>
          <w:lang w:val="en-US"/>
        </w:rPr>
        <w:t>Pendekatan Praktis)</w:t>
      </w:r>
      <w:r>
        <w:rPr>
          <w:rFonts w:ascii="Times New Roman" w:hAnsi="Times New Roman" w:cs="Times New Roman"/>
          <w:sz w:val="24"/>
          <w:szCs w:val="24"/>
          <w:lang w:val="en-US"/>
        </w:rPr>
        <w:t>, Bandung, Remaja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(2016).  </w:t>
      </w:r>
      <w:r>
        <w:rPr>
          <w:rFonts w:ascii="Times New Roman" w:hAnsi="Times New Roman" w:cs="Times New Roman"/>
          <w:i/>
          <w:iCs/>
          <w:sz w:val="24"/>
          <w:szCs w:val="24"/>
          <w:lang w:val="en-US"/>
        </w:rPr>
        <w:t>Ilmu Komunikasi Suatu Pengantar</w:t>
      </w:r>
      <w:r>
        <w:rPr>
          <w:rFonts w:ascii="Times New Roman" w:hAnsi="Times New Roman" w:cs="Times New Roman"/>
          <w:sz w:val="24"/>
          <w:szCs w:val="24"/>
          <w:lang w:val="en-US"/>
        </w:rPr>
        <w:t>, Bandung, Remaja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(2018). </w:t>
      </w:r>
      <w:r>
        <w:rPr>
          <w:rFonts w:ascii="Times New Roman" w:hAnsi="Times New Roman" w:cs="Times New Roman"/>
          <w:i/>
          <w:iCs/>
          <w:sz w:val="24"/>
          <w:szCs w:val="24"/>
          <w:lang w:val="en-US"/>
        </w:rPr>
        <w:t xml:space="preserve">Metodilogi Penelitian Kualitatif Paradigma Baru Ilmu Komunikasi </w:t>
      </w:r>
      <w:r>
        <w:rPr>
          <w:rFonts w:ascii="Times New Roman" w:hAnsi="Times New Roman" w:cs="Times New Roman"/>
          <w:i/>
          <w:iCs/>
          <w:sz w:val="24"/>
          <w:szCs w:val="24"/>
          <w:lang w:val="en-US"/>
        </w:rPr>
        <w:tab/>
      </w:r>
      <w:r>
        <w:rPr>
          <w:rFonts w:ascii="Times New Roman" w:hAnsi="Times New Roman" w:cs="Times New Roman"/>
          <w:i/>
          <w:iCs/>
          <w:sz w:val="24"/>
          <w:szCs w:val="24"/>
          <w:lang w:val="en-US"/>
        </w:rPr>
        <w:t>dan Ilmu Sosial lainnya,</w:t>
      </w:r>
      <w:r>
        <w:rPr>
          <w:rFonts w:ascii="Times New Roman" w:hAnsi="Times New Roman" w:cs="Times New Roman"/>
          <w:sz w:val="24"/>
          <w:szCs w:val="24"/>
          <w:lang w:val="en-US"/>
        </w:rPr>
        <w:t xml:space="preserve"> Bandung, Remajja Rosdakarya.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Moleong, Lexy  J.  (2010). </w:t>
      </w:r>
      <w:r>
        <w:rPr>
          <w:rFonts w:ascii="Times New Roman" w:hAnsi="Times New Roman" w:cs="Times New Roman"/>
          <w:i/>
          <w:iCs/>
          <w:sz w:val="24"/>
          <w:szCs w:val="24"/>
          <w:lang w:val="en-US"/>
        </w:rPr>
        <w:t>Metodologi Penelitian Kualitatif,</w:t>
      </w:r>
      <w:r>
        <w:rPr>
          <w:rFonts w:ascii="Times New Roman" w:hAnsi="Times New Roman" w:cs="Times New Roman"/>
          <w:sz w:val="24"/>
          <w:szCs w:val="24"/>
          <w:lang w:val="en-US"/>
        </w:rPr>
        <w:t xml:space="preserve"> Bandug, Remaja Rosdakarya.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Oetomo, Dede. (2000). </w:t>
      </w:r>
      <w:r>
        <w:rPr>
          <w:rFonts w:ascii="Times New Roman" w:hAnsi="Times New Roman" w:cs="Times New Roman"/>
          <w:i/>
          <w:iCs/>
          <w:sz w:val="24"/>
          <w:szCs w:val="24"/>
          <w:lang w:val="en-US"/>
        </w:rPr>
        <w:t>Memberi Suara  Pada Yang Biru</w:t>
      </w:r>
      <w:r>
        <w:rPr>
          <w:rFonts w:ascii="Times New Roman" w:hAnsi="Times New Roman" w:cs="Times New Roman"/>
          <w:sz w:val="24"/>
          <w:szCs w:val="24"/>
          <w:lang w:val="en-US"/>
        </w:rPr>
        <w:t xml:space="preserve">, Yogyakarta, Galang Press </w:t>
      </w:r>
      <w:r>
        <w:rPr>
          <w:rFonts w:ascii="Times New Roman" w:hAnsi="Times New Roman" w:cs="Times New Roman"/>
          <w:sz w:val="24"/>
          <w:szCs w:val="24"/>
          <w:lang w:val="en-US"/>
        </w:rPr>
        <w:tab/>
      </w:r>
      <w:r>
        <w:rPr>
          <w:rFonts w:ascii="Times New Roman" w:hAnsi="Times New Roman" w:cs="Times New Roman"/>
          <w:sz w:val="24"/>
          <w:szCs w:val="24"/>
          <w:lang w:val="en-US"/>
        </w:rPr>
        <w:t>Yogyakarta</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Petronio S. (2002) </w:t>
      </w:r>
      <w:r>
        <w:rPr>
          <w:rFonts w:ascii="Times New Roman" w:hAnsi="Times New Roman" w:cs="Times New Roman"/>
          <w:i/>
          <w:iCs/>
          <w:sz w:val="24"/>
          <w:szCs w:val="24"/>
          <w:lang w:val="en-US"/>
        </w:rPr>
        <w:t xml:space="preserve">Boundaries of Privacy Dialetic of Disclosure, </w:t>
      </w:r>
      <w:r>
        <w:rPr>
          <w:rFonts w:ascii="Times New Roman" w:hAnsi="Times New Roman" w:cs="Times New Roman"/>
          <w:sz w:val="24"/>
          <w:szCs w:val="24"/>
          <w:lang w:val="en-US"/>
        </w:rPr>
        <w:t xml:space="preserve">United States of America, </w:t>
      </w:r>
      <w:r>
        <w:rPr>
          <w:rFonts w:ascii="Times New Roman" w:hAnsi="Times New Roman" w:cs="Times New Roman"/>
          <w:sz w:val="24"/>
          <w:szCs w:val="24"/>
          <w:lang w:val="en-US"/>
        </w:rPr>
        <w:tab/>
      </w:r>
      <w:r>
        <w:rPr>
          <w:rFonts w:ascii="Times New Roman" w:hAnsi="Times New Roman" w:cs="Times New Roman"/>
          <w:sz w:val="24"/>
          <w:szCs w:val="24"/>
          <w:lang w:val="en-US"/>
        </w:rPr>
        <w:t>State University of New York.</w:t>
      </w:r>
    </w:p>
    <w:p>
      <w:pPr>
        <w:pStyle w:val="10"/>
        <w:ind w:left="360" w:firstLine="716"/>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Romaning, Elfa. (2019).</w:t>
      </w:r>
      <w:r>
        <w:rPr>
          <w:rFonts w:ascii="Times New Roman" w:hAnsi="Times New Roman" w:cs="Times New Roman"/>
          <w:i/>
          <w:iCs/>
          <w:sz w:val="24"/>
          <w:szCs w:val="24"/>
          <w:lang w:val="en-US"/>
        </w:rPr>
        <w:t xml:space="preserve"> Komunikasi Iterpersona</w:t>
      </w:r>
      <w:r>
        <w:rPr>
          <w:rFonts w:ascii="Times New Roman" w:hAnsi="Times New Roman" w:cs="Times New Roman"/>
          <w:sz w:val="24"/>
          <w:szCs w:val="24"/>
          <w:lang w:val="en-US"/>
        </w:rPr>
        <w:t>l, Malang, CV IRDH</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Soekanto, Soejono. (2006). Sosiologi Suatu Pengantar, Jakarta, Raja Grafindo Persada.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r>
        <w:rPr>
          <w:rFonts w:ascii="Times New Roman" w:hAnsi="Times New Roman" w:cs="Times New Roman"/>
          <w:sz w:val="24"/>
          <w:szCs w:val="24"/>
          <w:lang w:val="en-US"/>
        </w:rPr>
        <w:t>Sugiyono. (2016).</w:t>
      </w:r>
      <w:r>
        <w:rPr>
          <w:rFonts w:ascii="Times New Roman" w:hAnsi="Times New Roman" w:cs="Times New Roman"/>
          <w:i/>
          <w:iCs/>
          <w:sz w:val="24"/>
          <w:szCs w:val="24"/>
          <w:lang w:val="en-US"/>
        </w:rPr>
        <w:t xml:space="preserve"> Metode Penelitian Kualitatif, Kualitatif R &amp; D</w:t>
      </w:r>
      <w:r>
        <w:rPr>
          <w:rFonts w:ascii="Times New Roman" w:hAnsi="Times New Roman" w:cs="Times New Roman"/>
          <w:sz w:val="24"/>
          <w:szCs w:val="24"/>
          <w:lang w:val="en-US"/>
        </w:rPr>
        <w:t>, Bandung, Alfabeta.</w:t>
      </w:r>
    </w:p>
    <w:p>
      <w:pPr>
        <w:pStyle w:val="10"/>
        <w:ind w:left="0"/>
        <w:jc w:val="both"/>
        <w:rPr>
          <w:rFonts w:ascii="Times New Roman" w:hAnsi="Times New Roman" w:cs="Times New Roman"/>
          <w:sz w:val="24"/>
          <w:szCs w:val="24"/>
          <w:lang w:val="en-US"/>
        </w:rPr>
      </w:pPr>
    </w:p>
    <w:p>
      <w:pPr>
        <w:pStyle w:val="10"/>
        <w:ind w:left="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West, Richard &amp; Lynn H. Tunner. (2012). </w:t>
      </w:r>
      <w:r>
        <w:rPr>
          <w:rFonts w:ascii="Times New Roman" w:hAnsi="Times New Roman" w:cs="Times New Roman"/>
          <w:i/>
          <w:iCs/>
          <w:sz w:val="24"/>
          <w:szCs w:val="24"/>
          <w:lang w:val="en-US"/>
        </w:rPr>
        <w:t xml:space="preserve">Pengantar Teori Komunikasi  : Analisa dan </w:t>
      </w:r>
    </w:p>
    <w:p>
      <w:pPr>
        <w:pStyle w:val="10"/>
        <w:ind w:left="0" w:firstLine="720"/>
        <w:jc w:val="both"/>
        <w:rPr>
          <w:rFonts w:ascii="Times New Roman" w:hAnsi="Times New Roman" w:cs="Times New Roman"/>
          <w:sz w:val="24"/>
          <w:szCs w:val="24"/>
          <w:lang w:val="en-US"/>
        </w:rPr>
      </w:pPr>
      <w:r>
        <w:rPr>
          <w:rFonts w:ascii="Times New Roman" w:hAnsi="Times New Roman" w:cs="Times New Roman"/>
          <w:i/>
          <w:iCs/>
          <w:sz w:val="24"/>
          <w:szCs w:val="24"/>
          <w:lang w:val="en-US"/>
        </w:rPr>
        <w:t>Aplikasi</w:t>
      </w:r>
      <w:r>
        <w:rPr>
          <w:rFonts w:ascii="Times New Roman" w:hAnsi="Times New Roman" w:cs="Times New Roman"/>
          <w:sz w:val="24"/>
          <w:szCs w:val="24"/>
          <w:lang w:val="en-US"/>
        </w:rPr>
        <w:t>, akarta, Salemba Humanika.</w:t>
      </w: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Skripsi</w:t>
      </w:r>
    </w:p>
    <w:p>
      <w:pPr>
        <w:pStyle w:val="10"/>
        <w:ind w:left="0" w:firstLine="720"/>
        <w:jc w:val="both"/>
        <w:rPr>
          <w:rFonts w:hint="default" w:ascii="Times New Roman" w:hAnsi="Times New Roman" w:cs="Times New Roman"/>
          <w:i w:val="0"/>
          <w:iCs w:val="0"/>
          <w:sz w:val="24"/>
          <w:szCs w:val="24"/>
          <w:lang w:val="en-US"/>
        </w:rPr>
      </w:pPr>
      <w:r>
        <w:rPr>
          <w:rFonts w:hint="default" w:ascii="Times New Roman" w:hAnsi="Times New Roman" w:cs="Times New Roman"/>
          <w:sz w:val="24"/>
          <w:szCs w:val="24"/>
          <w:lang w:val="en-US"/>
        </w:rPr>
        <w:t xml:space="preserve">Sugiarto, I, Angelina, (2017), </w:t>
      </w:r>
      <w:r>
        <w:rPr>
          <w:rFonts w:hint="default" w:ascii="Times New Roman" w:hAnsi="Times New Roman" w:cs="Times New Roman"/>
          <w:i/>
          <w:iCs/>
          <w:sz w:val="24"/>
          <w:szCs w:val="24"/>
          <w:lang w:val="en-US"/>
        </w:rPr>
        <w:t xml:space="preserve">Manajemen Privasi Komunikasi Lesbian Kota Samarinda. </w:t>
      </w:r>
      <w:r>
        <w:rPr>
          <w:rFonts w:hint="default" w:ascii="Times New Roman" w:hAnsi="Times New Roman" w:cs="Times New Roman"/>
          <w:i w:val="0"/>
          <w:iCs w:val="0"/>
          <w:sz w:val="24"/>
          <w:szCs w:val="24"/>
          <w:lang w:val="en-US"/>
        </w:rPr>
        <w:t>Universitas Samarinda.</w:t>
      </w:r>
    </w:p>
    <w:p>
      <w:pPr>
        <w:pStyle w:val="10"/>
        <w:ind w:left="0" w:firstLine="720"/>
        <w:jc w:val="both"/>
        <w:rPr>
          <w:rFonts w:ascii="Times New Roman" w:hAnsi="Times New Roman" w:cs="Times New Roman"/>
          <w:i/>
          <w:iCs/>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p>
    <w:p>
      <w:pPr>
        <w:pStyle w:val="10"/>
        <w:ind w:left="0" w:firstLine="720"/>
        <w:jc w:val="both"/>
        <w:rPr>
          <w:rFonts w:hint="default" w:ascii="Times New Roman" w:hAnsi="Times New Roman" w:cs="Times New Roman"/>
          <w:sz w:val="24"/>
          <w:szCs w:val="24"/>
          <w:lang w:val="en-US"/>
        </w:rPr>
      </w:pPr>
    </w:p>
    <w:p>
      <w:pPr>
        <w:pStyle w:val="10"/>
        <w:ind w:left="0"/>
        <w:jc w:val="both"/>
        <w:rPr>
          <w:rFonts w:ascii="Times New Roman" w:hAnsi="Times New Roman" w:cs="Times New Roman"/>
          <w:sz w:val="24"/>
          <w:szCs w:val="24"/>
          <w:lang w:val="en-US"/>
        </w:rPr>
      </w:pPr>
    </w:p>
    <w:p>
      <w:pPr>
        <w:jc w:val="both"/>
        <w:rPr>
          <w:rFonts w:ascii="Times New Roman" w:hAnsi="Times New Roman" w:cs="Times New Roman"/>
          <w:sz w:val="24"/>
          <w:szCs w:val="24"/>
          <w:lang w:val="en-US"/>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p>
    <w:p>
      <w:pPr>
        <w:jc w:val="center"/>
        <w:rPr>
          <w:rFonts w:ascii="Arial" w:hAnsi="Arial" w:cs="Arial"/>
          <w:b/>
          <w:bCs/>
          <w:sz w:val="24"/>
          <w:szCs w:val="24"/>
          <w:lang w:val="sv-SE"/>
        </w:rPr>
      </w:pPr>
      <w:r>
        <w:rPr>
          <w:rFonts w:ascii="Arial" w:hAnsi="Arial" w:cs="Arial"/>
          <w:b/>
          <w:bCs/>
          <w:sz w:val="24"/>
          <w:szCs w:val="24"/>
          <w:lang w:val="sv-SE"/>
        </w:rPr>
        <w:t>SURAT PERNYATAAN</w:t>
      </w:r>
    </w:p>
    <w:p>
      <w:pPr>
        <w:jc w:val="both"/>
        <w:rPr>
          <w:rFonts w:ascii="Arial" w:hAnsi="Arial" w:cs="Arial"/>
          <w:b/>
          <w:bCs/>
          <w:sz w:val="24"/>
          <w:szCs w:val="24"/>
          <w:lang w:val="sv-SE"/>
        </w:rPr>
      </w:pPr>
    </w:p>
    <w:p>
      <w:pPr>
        <w:pStyle w:val="9"/>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KOMUNIKASI GAY DALAM HUBUNGAN INTERPERSONAL</w:t>
      </w:r>
    </w:p>
    <w:p>
      <w:pPr>
        <w:pStyle w:val="9"/>
        <w:jc w:val="both"/>
        <w:rPr>
          <w:rFonts w:ascii="Arial" w:hAnsi="Arial" w:cs="Arial"/>
          <w:b w:val="0"/>
          <w:sz w:val="24"/>
          <w:szCs w:val="24"/>
          <w:lang w:val="sv-SE"/>
        </w:rPr>
      </w:pPr>
    </w:p>
    <w:p>
      <w:pPr>
        <w:pStyle w:val="9"/>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pPr>
        <w:jc w:val="both"/>
        <w:rPr>
          <w:rFonts w:ascii="Arial" w:hAnsi="Arial" w:cs="Arial"/>
          <w:sz w:val="24"/>
          <w:szCs w:val="24"/>
          <w:lang w:val="sv-SE"/>
        </w:rPr>
      </w:pPr>
    </w:p>
    <w:p>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pPr>
        <w:jc w:val="both"/>
        <w:rPr>
          <w:rFonts w:ascii="Arial" w:hAnsi="Arial" w:cs="Arial"/>
          <w:sz w:val="24"/>
          <w:szCs w:val="24"/>
          <w:lang w:val="sv-SE"/>
        </w:rPr>
      </w:pPr>
    </w:p>
    <w:p>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lang w:val="en-US"/>
        </w:rPr>
        <w:t>24 Mei</w:t>
      </w:r>
      <w:r>
        <w:rPr>
          <w:rFonts w:ascii="Arial" w:hAnsi="Arial" w:cs="Arial"/>
          <w:sz w:val="24"/>
          <w:szCs w:val="24"/>
          <w:lang w:val="sv-SE"/>
        </w:rPr>
        <w:t xml:space="preserve"> 20</w:t>
      </w:r>
      <w:r>
        <w:rPr>
          <w:rFonts w:ascii="Arial" w:hAnsi="Arial" w:cs="Arial"/>
          <w:sz w:val="24"/>
          <w:szCs w:val="24"/>
        </w:rPr>
        <w:t>23</w:t>
      </w:r>
    </w:p>
    <w:p>
      <w:pPr>
        <w:jc w:val="right"/>
        <w:rPr>
          <w:rFonts w:ascii="Arial" w:hAnsi="Arial" w:cs="Arial"/>
          <w:sz w:val="24"/>
          <w:szCs w:val="24"/>
          <w:lang w:val="sv-SE"/>
        </w:rPr>
      </w:pPr>
      <w:r>
        <w:rPr>
          <w:rFonts w:ascii="Arial" w:hAnsi="Arial" w:cs="Arial"/>
          <w:b/>
          <w:sz w:val="24"/>
          <w:szCs w:val="24"/>
          <w:lang w:val="sv-SE"/>
        </w:rPr>
        <w:drawing>
          <wp:inline distT="0" distB="0" distL="114300" distR="114300">
            <wp:extent cx="966470" cy="949960"/>
            <wp:effectExtent l="0" t="0" r="5080" b="2540"/>
            <wp:docPr id="1" name="Gambar 1" descr="WhatsApp Image 2023-05-24 at 10.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descr="WhatsApp Image 2023-05-24 at 10.43.55"/>
                    <pic:cNvPicPr>
                      <a:picLocks noChangeAspect="1"/>
                    </pic:cNvPicPr>
                  </pic:nvPicPr>
                  <pic:blipFill>
                    <a:blip r:embed="rId8"/>
                    <a:stretch>
                      <a:fillRect/>
                    </a:stretch>
                  </pic:blipFill>
                  <pic:spPr>
                    <a:xfrm>
                      <a:off x="0" y="0"/>
                      <a:ext cx="966470" cy="949960"/>
                    </a:xfrm>
                    <a:prstGeom prst="rect">
                      <a:avLst/>
                    </a:prstGeom>
                  </pic:spPr>
                </pic:pic>
              </a:graphicData>
            </a:graphic>
          </wp:inline>
        </w:drawing>
      </w:r>
    </w:p>
    <w:p>
      <w:pPr>
        <w:tabs>
          <w:tab w:val="left" w:pos="1620"/>
          <w:tab w:val="left" w:pos="3240"/>
          <w:tab w:val="left" w:pos="3420"/>
        </w:tabs>
        <w:jc w:val="right"/>
        <w:rPr>
          <w:rFonts w:ascii="Arial" w:hAnsi="Arial" w:cs="Arial"/>
          <w:b/>
          <w:sz w:val="24"/>
          <w:szCs w:val="24"/>
          <w:lang w:val="sv-SE"/>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r>
      <w:r>
        <w:rPr>
          <w:rFonts w:ascii="Arial" w:hAnsi="Arial" w:cs="Arial"/>
          <w:b/>
          <w:sz w:val="24"/>
          <w:szCs w:val="24"/>
          <w:lang w:val="sv-SE"/>
        </w:rPr>
        <w:t>(</w:t>
      </w:r>
      <w:r>
        <w:rPr>
          <w:rFonts w:ascii="Arial" w:hAnsi="Arial" w:cs="Arial"/>
          <w:sz w:val="24"/>
          <w:szCs w:val="24"/>
          <w:lang w:val="en-US"/>
        </w:rPr>
        <w:t>Yerah Melita</w:t>
      </w:r>
      <w:r>
        <w:rPr>
          <w:rFonts w:ascii="Arial" w:hAnsi="Arial" w:cs="Arial"/>
          <w:b/>
          <w:sz w:val="24"/>
          <w:szCs w:val="24"/>
          <w:lang w:val="sv-SE"/>
        </w:rPr>
        <w:t>)</w:t>
      </w:r>
    </w:p>
    <w:p>
      <w:pPr>
        <w:widowControl w:val="0"/>
        <w:tabs>
          <w:tab w:val="left" w:pos="284"/>
        </w:tabs>
        <w:autoSpaceDE w:val="0"/>
        <w:autoSpaceDN w:val="0"/>
        <w:adjustRightInd w:val="0"/>
        <w:spacing w:after="0" w:line="240" w:lineRule="auto"/>
        <w:ind w:left="284" w:hanging="284"/>
        <w:rPr>
          <w:rFonts w:ascii="Arial" w:hAnsi="Arial" w:cs="Arial"/>
          <w:sz w:val="20"/>
          <w:szCs w:val="20"/>
          <w:lang w:val="sv-SE"/>
        </w:rPr>
      </w:pPr>
    </w:p>
    <w:p>
      <w:pPr>
        <w:jc w:val="both"/>
        <w:rPr>
          <w:rFonts w:ascii="Times New Roman" w:hAnsi="Times New Roman" w:cs="Times New Roman"/>
          <w:sz w:val="24"/>
          <w:szCs w:val="24"/>
          <w:lang w:val="en-US"/>
        </w:rPr>
      </w:pPr>
    </w:p>
    <w:sectPr>
      <w:pgSz w:w="11906" w:h="16838"/>
      <w:pgMar w:top="1440" w:right="1440" w:bottom="1440" w:left="144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uccess" w:date="2023-07-09T00:59:00Z" w:initials="S">
    <w:p w14:paraId="74B96E5A">
      <w:pPr>
        <w:pStyle w:val="6"/>
        <w:rPr>
          <w:lang w:val="en-US"/>
        </w:rPr>
      </w:pPr>
      <w:r>
        <w:rPr>
          <w:lang w:val="en-US"/>
        </w:rPr>
        <w:t>digunakan</w:t>
      </w:r>
    </w:p>
  </w:comment>
  <w:comment w:id="1" w:author="Success" w:date="2023-07-09T01:00:00Z" w:initials="S">
    <w:p w14:paraId="162C1174">
      <w:pPr>
        <w:pStyle w:val="6"/>
        <w:rPr>
          <w:lang w:val="en-US"/>
        </w:rPr>
      </w:pPr>
      <w:r>
        <w:rPr>
          <w:lang w:val="en-US"/>
        </w:rPr>
        <w:t>huruf ‘d’ tidak kapital</w:t>
      </w:r>
    </w:p>
  </w:comment>
  <w:comment w:id="2" w:author="Success" w:date="2023-07-09T01:00:00Z" w:initials="S">
    <w:p w14:paraId="409877FB">
      <w:pPr>
        <w:pStyle w:val="6"/>
        <w:rPr>
          <w:lang w:val="en-US"/>
        </w:rPr>
      </w:pPr>
      <w:r>
        <w:rPr>
          <w:lang w:val="en-US"/>
        </w:rPr>
        <w:t>teknik keabsahan</w:t>
      </w:r>
    </w:p>
  </w:comment>
  <w:comment w:id="3" w:author="Success" w:date="2023-07-09T01:00:00Z" w:initials="S">
    <w:p w14:paraId="757722CE">
      <w:pPr>
        <w:pStyle w:val="6"/>
        <w:rPr>
          <w:lang w:val="en-US"/>
        </w:rPr>
      </w:pPr>
      <w:r>
        <w:rPr>
          <w:lang w:val="en-US"/>
        </w:rPr>
        <w:t>menunjukkan</w:t>
      </w:r>
    </w:p>
  </w:comment>
  <w:comment w:id="4" w:author="Success" w:date="2023-07-09T01:01:00Z" w:initials="S">
    <w:p w14:paraId="0349494D">
      <w:pPr>
        <w:pStyle w:val="6"/>
        <w:rPr>
          <w:lang w:val="en-US"/>
        </w:rPr>
      </w:pPr>
      <w:r>
        <w:rPr>
          <w:lang w:val="en-US"/>
        </w:rPr>
        <w:t>terbuka</w:t>
      </w:r>
    </w:p>
  </w:comment>
  <w:comment w:id="5" w:author="Success" w:date="2023-07-09T01:01:00Z" w:initials="S">
    <w:p w14:paraId="17EE2A12">
      <w:pPr>
        <w:pStyle w:val="6"/>
        <w:rPr>
          <w:lang w:val="en-US"/>
        </w:rPr>
      </w:pPr>
      <w:r>
        <w:rPr>
          <w:lang w:val="en-US"/>
        </w:rPr>
        <w:t>informan</w:t>
      </w:r>
    </w:p>
  </w:comment>
  <w:comment w:id="6" w:author="Success" w:date="2023-07-09T01:04:00Z" w:initials="S">
    <w:p w14:paraId="36DA4663">
      <w:pPr>
        <w:pStyle w:val="6"/>
      </w:pPr>
      <w:r>
        <w:t>Pada pendahuluan perlu menjelaskan apa yang membedakan penelitian ini dengan penelitian terdahulu, sehingga dapat terlihat kebaruan penilitian ini dengan penelitian sebelumnya.</w:t>
      </w:r>
    </w:p>
  </w:comment>
  <w:comment w:id="7" w:author="Success" w:date="2023-07-09T01:05:00Z" w:initials="S">
    <w:p w14:paraId="39BE0620">
      <w:pPr>
        <w:pStyle w:val="6"/>
        <w:rPr>
          <w:lang w:val="en-US"/>
        </w:rPr>
      </w:pPr>
      <w:r>
        <w:rPr>
          <w:lang w:val="en-US"/>
        </w:rPr>
        <w:t>Harus menyantumkan sumber referensi</w:t>
      </w:r>
    </w:p>
  </w:comment>
  <w:comment w:id="8" w:author="Success" w:date="2023-07-09T01:07:00Z" w:initials="S">
    <w:p w14:paraId="779D703F">
      <w:pPr>
        <w:pStyle w:val="6"/>
        <w:rPr>
          <w:lang w:val="en-US"/>
        </w:rPr>
      </w:pPr>
      <w:r>
        <w:rPr>
          <w:lang w:val="en-US"/>
        </w:rPr>
        <w:t>Teknik pengumpulan data, Teknik analisis data dan Teknik keabsahan data cukup jelaskan dengan singkat dan to the point (dipisah per-paragraf, tidak perlu dibuat judul lagi). Jelaskan siapa saja informan yang diwawancara. Jelaskan pula bentuk pengamatan/observasi seperti apa yang dilakukan.</w:t>
      </w:r>
    </w:p>
  </w:comment>
  <w:comment w:id="9" w:author="Success" w:date="2023-07-09T01:17:00Z" w:initials="S">
    <w:p w14:paraId="4D654415">
      <w:pPr>
        <w:pStyle w:val="6"/>
      </w:pPr>
      <w:r>
        <w:rPr>
          <w:lang w:val="en-US"/>
        </w:rPr>
        <w:t>Gunakan Bahasa yang sesuai EYD</w:t>
      </w:r>
    </w:p>
  </w:comment>
  <w:comment w:id="10" w:author="Success" w:date="2023-07-09T01:18:00Z" w:initials="S">
    <w:p w14:paraId="5C8961FD">
      <w:pPr>
        <w:pStyle w:val="6"/>
      </w:pPr>
      <w:r>
        <w:rPr>
          <w:lang w:val="en-US"/>
        </w:rPr>
        <w:t>Gunakan Bahasa yang sesuai EYD</w:t>
      </w:r>
    </w:p>
  </w:comment>
  <w:comment w:id="11" w:author="Success" w:date="2023-07-09T01:16:00Z" w:initials="S">
    <w:p w14:paraId="372D261C">
      <w:pPr>
        <w:pStyle w:val="6"/>
        <w:rPr>
          <w:lang w:val="en-US"/>
        </w:rPr>
      </w:pPr>
      <w:r>
        <w:rPr>
          <w:lang w:val="en-US"/>
        </w:rPr>
        <w:t>typo</w:t>
      </w:r>
    </w:p>
  </w:comment>
  <w:comment w:id="12" w:author="Success" w:date="2023-07-09T01:16:00Z" w:initials="S">
    <w:p w14:paraId="2EDE2E4E">
      <w:pPr>
        <w:pStyle w:val="6"/>
      </w:pPr>
      <w:r>
        <w:rPr>
          <w:lang w:val="en-US"/>
        </w:rPr>
        <w:t>Gunakan Bahasa yang sesuai EYD</w:t>
      </w:r>
    </w:p>
  </w:comment>
  <w:comment w:id="13" w:author="Success" w:date="2023-07-09T01:15:00Z" w:initials="S">
    <w:p w14:paraId="61F30C87">
      <w:pPr>
        <w:pStyle w:val="6"/>
      </w:pPr>
      <w:r>
        <w:rPr>
          <w:lang w:val="en-US"/>
        </w:rPr>
        <w:t>Gunakan Bahasa yang sesuai EYD</w:t>
      </w:r>
    </w:p>
  </w:comment>
  <w:comment w:id="14" w:author="Success" w:date="2023-07-09T01:15:00Z" w:initials="S">
    <w:p w14:paraId="45083128">
      <w:pPr>
        <w:pStyle w:val="6"/>
      </w:pPr>
      <w:r>
        <w:rPr>
          <w:lang w:val="en-US"/>
        </w:rPr>
        <w:t>Gunakan Bahasa yang sesuai EYD</w:t>
      </w:r>
    </w:p>
  </w:comment>
  <w:comment w:id="15" w:author="Success" w:date="2023-07-09T01:16:00Z" w:initials="S">
    <w:p w14:paraId="112D751E">
      <w:pPr>
        <w:pStyle w:val="6"/>
      </w:pPr>
      <w:r>
        <w:rPr>
          <w:lang w:val="en-US"/>
        </w:rPr>
        <w:t>Gunakan Bahasa yang sesuai EYD</w:t>
      </w:r>
    </w:p>
  </w:comment>
  <w:comment w:id="16" w:author="Success" w:date="2023-07-09T01:10:00Z" w:initials="S">
    <w:p w14:paraId="04C629BC">
      <w:pPr>
        <w:pStyle w:val="6"/>
      </w:pPr>
      <w:r>
        <w:rPr>
          <w:lang w:val="en-US"/>
        </w:rPr>
        <w:t>Gunakan Bahasa yang sesuai EYD</w:t>
      </w:r>
    </w:p>
  </w:comment>
  <w:comment w:id="17" w:author="Success" w:date="2023-07-09T01:11:00Z" w:initials="S">
    <w:p w14:paraId="142C04B6">
      <w:pPr>
        <w:pStyle w:val="6"/>
        <w:rPr>
          <w:lang w:val="en-US"/>
        </w:rPr>
      </w:pPr>
      <w:r>
        <w:rPr>
          <w:lang w:val="en-US"/>
        </w:rPr>
        <w:t>typo</w:t>
      </w:r>
    </w:p>
  </w:comment>
  <w:comment w:id="18" w:author="Success" w:date="2023-07-09T01:11:00Z" w:initials="S">
    <w:p w14:paraId="508B30A9">
      <w:pPr>
        <w:pStyle w:val="6"/>
      </w:pPr>
      <w:r>
        <w:rPr>
          <w:lang w:val="en-US"/>
        </w:rPr>
        <w:t>typo</w:t>
      </w:r>
    </w:p>
  </w:comment>
  <w:comment w:id="19" w:author="Success" w:date="2023-07-09T01:12:00Z" w:initials="S">
    <w:p w14:paraId="3E9E4F06">
      <w:pPr>
        <w:pStyle w:val="6"/>
        <w:rPr>
          <w:lang w:val="en-US"/>
        </w:rPr>
      </w:pPr>
      <w:r>
        <w:rPr>
          <w:lang w:val="en-US"/>
        </w:rPr>
        <w:t>Islam (huruf ‘i’ harus kapital)</w:t>
      </w:r>
    </w:p>
  </w:comment>
  <w:comment w:id="20" w:author="Success" w:date="2023-07-09T01:13:00Z" w:initials="S">
    <w:p w14:paraId="64255E6F">
      <w:pPr>
        <w:pStyle w:val="6"/>
      </w:pPr>
      <w:r>
        <w:rPr>
          <w:lang w:val="en-US"/>
        </w:rPr>
        <w:t>Gunakan Bahasa yang sesuai EYD</w:t>
      </w:r>
    </w:p>
  </w:comment>
  <w:comment w:id="21" w:author="Success" w:date="2023-07-09T01:14:00Z" w:initials="S">
    <w:p w14:paraId="4A5650B7">
      <w:pPr>
        <w:pStyle w:val="6"/>
        <w:rPr>
          <w:lang w:val="en-US"/>
        </w:rPr>
      </w:pPr>
      <w:r>
        <w:rPr>
          <w:lang w:val="en-US"/>
        </w:rPr>
        <w:t>Cetak miring</w:t>
      </w:r>
    </w:p>
  </w:comment>
  <w:comment w:id="22" w:author="Success" w:date="2023-07-09T01:21:00Z" w:initials="S">
    <w:p w14:paraId="649C3626">
      <w:pPr>
        <w:pStyle w:val="6"/>
        <w:rPr>
          <w:lang w:val="en-US"/>
        </w:rPr>
      </w:pPr>
      <w:r>
        <w:rPr>
          <w:lang w:val="en-US"/>
        </w:rPr>
        <w:t>typo</w:t>
      </w:r>
    </w:p>
  </w:comment>
  <w:comment w:id="23" w:author="Success" w:date="2023-07-09T01:20:00Z" w:initials="S">
    <w:p w14:paraId="06504FBA">
      <w:pPr>
        <w:pStyle w:val="6"/>
        <w:rPr>
          <w:lang w:val="en-US"/>
        </w:rPr>
      </w:pPr>
      <w:r>
        <w:rPr>
          <w:lang w:val="en-US"/>
        </w:rPr>
        <w:t>typo</w:t>
      </w:r>
    </w:p>
  </w:comment>
  <w:comment w:id="24" w:author="Success" w:date="2023-07-09T01:20:00Z" w:initials="S">
    <w:p w14:paraId="275D2870">
      <w:pPr>
        <w:pStyle w:val="6"/>
        <w:rPr>
          <w:lang w:val="en-US"/>
        </w:rPr>
      </w:pPr>
      <w:r>
        <w:rPr>
          <w:lang w:val="en-US"/>
        </w:rPr>
        <w:t>typo</w:t>
      </w:r>
    </w:p>
  </w:comment>
  <w:comment w:id="25" w:author="Success" w:date="2023-07-09T01:20:00Z" w:initials="S">
    <w:p w14:paraId="76EF15DE">
      <w:pPr>
        <w:pStyle w:val="6"/>
        <w:rPr>
          <w:lang w:val="en-US"/>
        </w:rPr>
      </w:pPr>
      <w:r>
        <w:rPr>
          <w:lang w:val="en-US"/>
        </w:rPr>
        <w:t>typo</w:t>
      </w:r>
    </w:p>
  </w:comment>
  <w:comment w:id="26" w:author="Success" w:date="2023-07-09T01:20:00Z" w:initials="S">
    <w:p w14:paraId="749742AC">
      <w:pPr>
        <w:pStyle w:val="6"/>
        <w:rPr>
          <w:lang w:val="en-US"/>
        </w:rPr>
      </w:pPr>
      <w:r>
        <w:rPr>
          <w:lang w:val="en-US"/>
        </w:rPr>
        <w:t>typo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4B96E5A" w15:done="1"/>
  <w15:commentEx w15:paraId="162C1174" w15:done="1"/>
  <w15:commentEx w15:paraId="409877FB" w15:done="1"/>
  <w15:commentEx w15:paraId="757722CE" w15:done="1"/>
  <w15:commentEx w15:paraId="0349494D" w15:done="1"/>
  <w15:commentEx w15:paraId="17EE2A12" w15:done="1"/>
  <w15:commentEx w15:paraId="36DA4663" w15:done="1"/>
  <w15:commentEx w15:paraId="39BE0620" w15:done="1"/>
  <w15:commentEx w15:paraId="779D703F" w15:done="1"/>
  <w15:commentEx w15:paraId="4D654415" w15:done="1"/>
  <w15:commentEx w15:paraId="5C8961FD" w15:done="1"/>
  <w15:commentEx w15:paraId="372D261C" w15:done="1"/>
  <w15:commentEx w15:paraId="2EDE2E4E" w15:done="1"/>
  <w15:commentEx w15:paraId="61F30C87" w15:done="1"/>
  <w15:commentEx w15:paraId="45083128" w15:done="1"/>
  <w15:commentEx w15:paraId="112D751E" w15:done="1"/>
  <w15:commentEx w15:paraId="04C629BC" w15:done="1"/>
  <w15:commentEx w15:paraId="142C04B6" w15:done="1"/>
  <w15:commentEx w15:paraId="508B30A9" w15:done="1"/>
  <w15:commentEx w15:paraId="3E9E4F06" w15:done="1"/>
  <w15:commentEx w15:paraId="64255E6F" w15:done="1"/>
  <w15:commentEx w15:paraId="4A5650B7" w15:done="1"/>
  <w15:commentEx w15:paraId="649C3626" w15:done="1"/>
  <w15:commentEx w15:paraId="06504FBA" w15:done="1"/>
  <w15:commentEx w15:paraId="275D2870" w15:done="1"/>
  <w15:commentEx w15:paraId="76EF15DE" w15:done="1"/>
  <w15:commentEx w15:paraId="749742AC"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FE2A8"/>
    <w:multiLevelType w:val="singleLevel"/>
    <w:tmpl w:val="D70FE2A8"/>
    <w:lvl w:ilvl="0" w:tentative="0">
      <w:start w:val="1"/>
      <w:numFmt w:val="decimal"/>
      <w:lvlText w:val="%1."/>
      <w:lvlJc w:val="left"/>
      <w:pPr>
        <w:tabs>
          <w:tab w:val="left" w:pos="425"/>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6B"/>
    <w:rsid w:val="000B24FB"/>
    <w:rsid w:val="000B6577"/>
    <w:rsid w:val="000E20FD"/>
    <w:rsid w:val="001A3D25"/>
    <w:rsid w:val="001A6BCA"/>
    <w:rsid w:val="00253ACA"/>
    <w:rsid w:val="00320BCD"/>
    <w:rsid w:val="00332CFC"/>
    <w:rsid w:val="003E6B40"/>
    <w:rsid w:val="004A65A6"/>
    <w:rsid w:val="004E408F"/>
    <w:rsid w:val="00547ACE"/>
    <w:rsid w:val="0058747A"/>
    <w:rsid w:val="006569CF"/>
    <w:rsid w:val="0071266B"/>
    <w:rsid w:val="007F4688"/>
    <w:rsid w:val="008A2C07"/>
    <w:rsid w:val="0095053C"/>
    <w:rsid w:val="009D385B"/>
    <w:rsid w:val="00A15BCF"/>
    <w:rsid w:val="00A26895"/>
    <w:rsid w:val="00A329BB"/>
    <w:rsid w:val="00A9744D"/>
    <w:rsid w:val="00AB4AF0"/>
    <w:rsid w:val="00AD0986"/>
    <w:rsid w:val="00B07D3F"/>
    <w:rsid w:val="00BA2EED"/>
    <w:rsid w:val="00BB246A"/>
    <w:rsid w:val="00BE29C4"/>
    <w:rsid w:val="00C6200A"/>
    <w:rsid w:val="00CB5A10"/>
    <w:rsid w:val="00D0648B"/>
    <w:rsid w:val="00E30C09"/>
    <w:rsid w:val="00E30F11"/>
    <w:rsid w:val="00E378A8"/>
    <w:rsid w:val="00E87552"/>
    <w:rsid w:val="00E92677"/>
    <w:rsid w:val="00F04D0A"/>
    <w:rsid w:val="01160E54"/>
    <w:rsid w:val="02AE56F2"/>
    <w:rsid w:val="038B3DDC"/>
    <w:rsid w:val="03BF0DB3"/>
    <w:rsid w:val="0411533A"/>
    <w:rsid w:val="05A91BD8"/>
    <w:rsid w:val="068218BB"/>
    <w:rsid w:val="06B6300F"/>
    <w:rsid w:val="06E84AE2"/>
    <w:rsid w:val="072239C3"/>
    <w:rsid w:val="08B56357"/>
    <w:rsid w:val="08F74842"/>
    <w:rsid w:val="0919027A"/>
    <w:rsid w:val="0AA2487E"/>
    <w:rsid w:val="0B175B42"/>
    <w:rsid w:val="0BC14CD6"/>
    <w:rsid w:val="0C3D20A1"/>
    <w:rsid w:val="0C7B7987"/>
    <w:rsid w:val="0CB819EA"/>
    <w:rsid w:val="0CC76782"/>
    <w:rsid w:val="0CEA12C0"/>
    <w:rsid w:val="0D223618"/>
    <w:rsid w:val="0D5B02FA"/>
    <w:rsid w:val="0DA32C6D"/>
    <w:rsid w:val="0E1C2936"/>
    <w:rsid w:val="0E681731"/>
    <w:rsid w:val="0EE61FFF"/>
    <w:rsid w:val="0F21743C"/>
    <w:rsid w:val="0F58783C"/>
    <w:rsid w:val="0FBC0D5E"/>
    <w:rsid w:val="12905384"/>
    <w:rsid w:val="12943D8A"/>
    <w:rsid w:val="130B144A"/>
    <w:rsid w:val="132B7780"/>
    <w:rsid w:val="145304E8"/>
    <w:rsid w:val="148B1E61"/>
    <w:rsid w:val="151B46AD"/>
    <w:rsid w:val="152662C1"/>
    <w:rsid w:val="156D0C34"/>
    <w:rsid w:val="15BB45B7"/>
    <w:rsid w:val="15EC4D86"/>
    <w:rsid w:val="167A36F0"/>
    <w:rsid w:val="16853C7F"/>
    <w:rsid w:val="18AE7E0C"/>
    <w:rsid w:val="18DB1BD5"/>
    <w:rsid w:val="19985D3E"/>
    <w:rsid w:val="19FF64B5"/>
    <w:rsid w:val="1A8D4E1F"/>
    <w:rsid w:val="1C611D5B"/>
    <w:rsid w:val="1DF041AC"/>
    <w:rsid w:val="1E17406B"/>
    <w:rsid w:val="1E3C2FA6"/>
    <w:rsid w:val="1E862121"/>
    <w:rsid w:val="209A1B8C"/>
    <w:rsid w:val="20B8113C"/>
    <w:rsid w:val="21465528"/>
    <w:rsid w:val="21BE0669"/>
    <w:rsid w:val="21DC7C19"/>
    <w:rsid w:val="21E45026"/>
    <w:rsid w:val="2203115E"/>
    <w:rsid w:val="22F96BC8"/>
    <w:rsid w:val="232C6642"/>
    <w:rsid w:val="23BA2A2E"/>
    <w:rsid w:val="23C245B7"/>
    <w:rsid w:val="24870E7D"/>
    <w:rsid w:val="25BF3561"/>
    <w:rsid w:val="25F71FD8"/>
    <w:rsid w:val="269C4CE4"/>
    <w:rsid w:val="275C189F"/>
    <w:rsid w:val="27A71D1F"/>
    <w:rsid w:val="2C4B74B9"/>
    <w:rsid w:val="2C7D570A"/>
    <w:rsid w:val="2CAD3CDB"/>
    <w:rsid w:val="2D9D35E3"/>
    <w:rsid w:val="2ED25BDE"/>
    <w:rsid w:val="2EF51616"/>
    <w:rsid w:val="305F05DF"/>
    <w:rsid w:val="306153F0"/>
    <w:rsid w:val="306D4FD5"/>
    <w:rsid w:val="31D80455"/>
    <w:rsid w:val="33851415"/>
    <w:rsid w:val="355A0096"/>
    <w:rsid w:val="35642BA4"/>
    <w:rsid w:val="35C673C5"/>
    <w:rsid w:val="35CF2253"/>
    <w:rsid w:val="36BD1EDC"/>
    <w:rsid w:val="376D09FB"/>
    <w:rsid w:val="381F40A2"/>
    <w:rsid w:val="38DD575A"/>
    <w:rsid w:val="39224BC9"/>
    <w:rsid w:val="3A021CB9"/>
    <w:rsid w:val="3A564FC6"/>
    <w:rsid w:val="3A8F731E"/>
    <w:rsid w:val="3AAC46D0"/>
    <w:rsid w:val="3BFA5677"/>
    <w:rsid w:val="3C08498D"/>
    <w:rsid w:val="3C273BBC"/>
    <w:rsid w:val="3C3D3B62"/>
    <w:rsid w:val="3D40210B"/>
    <w:rsid w:val="3E2E4312"/>
    <w:rsid w:val="3E317495"/>
    <w:rsid w:val="3E491D1E"/>
    <w:rsid w:val="3E6E2B7D"/>
    <w:rsid w:val="3FFD6B0B"/>
    <w:rsid w:val="401279AA"/>
    <w:rsid w:val="40217FC5"/>
    <w:rsid w:val="43916667"/>
    <w:rsid w:val="439F1200"/>
    <w:rsid w:val="453E1BA6"/>
    <w:rsid w:val="454C21C0"/>
    <w:rsid w:val="458823C0"/>
    <w:rsid w:val="46AD3081"/>
    <w:rsid w:val="471D463A"/>
    <w:rsid w:val="47326B5E"/>
    <w:rsid w:val="49C0138A"/>
    <w:rsid w:val="49F04B9E"/>
    <w:rsid w:val="4A500C79"/>
    <w:rsid w:val="4A955EEB"/>
    <w:rsid w:val="4B7C61E8"/>
    <w:rsid w:val="4BA076A2"/>
    <w:rsid w:val="4CF237CB"/>
    <w:rsid w:val="4D155616"/>
    <w:rsid w:val="4EE5747E"/>
    <w:rsid w:val="4FBE1360"/>
    <w:rsid w:val="504E31CD"/>
    <w:rsid w:val="508942AC"/>
    <w:rsid w:val="5139664E"/>
    <w:rsid w:val="51E82F6F"/>
    <w:rsid w:val="527D59E1"/>
    <w:rsid w:val="52F421A7"/>
    <w:rsid w:val="53065945"/>
    <w:rsid w:val="53EF36C4"/>
    <w:rsid w:val="53FE5D4D"/>
    <w:rsid w:val="54E00A4E"/>
    <w:rsid w:val="557C08CC"/>
    <w:rsid w:val="56000B25"/>
    <w:rsid w:val="56750AE4"/>
    <w:rsid w:val="56933917"/>
    <w:rsid w:val="57145DAC"/>
    <w:rsid w:val="59517F98"/>
    <w:rsid w:val="59B469B8"/>
    <w:rsid w:val="5A1E3E69"/>
    <w:rsid w:val="5AB011D9"/>
    <w:rsid w:val="5AFF0F58"/>
    <w:rsid w:val="5C63081F"/>
    <w:rsid w:val="5CC226BE"/>
    <w:rsid w:val="5D657148"/>
    <w:rsid w:val="5D7C4B6F"/>
    <w:rsid w:val="5DEB2C25"/>
    <w:rsid w:val="5EBE2BFD"/>
    <w:rsid w:val="5EC6388D"/>
    <w:rsid w:val="5ED42BA2"/>
    <w:rsid w:val="5F390348"/>
    <w:rsid w:val="5F9F3570"/>
    <w:rsid w:val="60B81ABE"/>
    <w:rsid w:val="60C70A54"/>
    <w:rsid w:val="611F2767"/>
    <w:rsid w:val="619F6539"/>
    <w:rsid w:val="61E97C32"/>
    <w:rsid w:val="630A358C"/>
    <w:rsid w:val="63721CB7"/>
    <w:rsid w:val="637D5ACA"/>
    <w:rsid w:val="63A32486"/>
    <w:rsid w:val="63AA1E11"/>
    <w:rsid w:val="63D8165B"/>
    <w:rsid w:val="64783763"/>
    <w:rsid w:val="651E51F6"/>
    <w:rsid w:val="6567306B"/>
    <w:rsid w:val="689F73B6"/>
    <w:rsid w:val="691B47B7"/>
    <w:rsid w:val="69A01157"/>
    <w:rsid w:val="69D636A9"/>
    <w:rsid w:val="6A5247FE"/>
    <w:rsid w:val="6A9B5EF7"/>
    <w:rsid w:val="6AA27A80"/>
    <w:rsid w:val="6C5D7D56"/>
    <w:rsid w:val="6C6F5A72"/>
    <w:rsid w:val="6CA17546"/>
    <w:rsid w:val="6CEA0C3F"/>
    <w:rsid w:val="6E7D35D3"/>
    <w:rsid w:val="6F7B5A75"/>
    <w:rsid w:val="70CA2E18"/>
    <w:rsid w:val="71DB1D5C"/>
    <w:rsid w:val="72384674"/>
    <w:rsid w:val="72A14B8A"/>
    <w:rsid w:val="730317BE"/>
    <w:rsid w:val="74491AD5"/>
    <w:rsid w:val="74501460"/>
    <w:rsid w:val="74BE1A94"/>
    <w:rsid w:val="75F40355"/>
    <w:rsid w:val="78387B4C"/>
    <w:rsid w:val="79032A98"/>
    <w:rsid w:val="792C1169"/>
    <w:rsid w:val="79633DB7"/>
    <w:rsid w:val="7A32318A"/>
    <w:rsid w:val="7AA11240"/>
    <w:rsid w:val="7B731598"/>
    <w:rsid w:val="7C2413BC"/>
    <w:rsid w:val="7C417667"/>
    <w:rsid w:val="7CBB152F"/>
    <w:rsid w:val="7CEE6886"/>
    <w:rsid w:val="7D653F46"/>
    <w:rsid w:val="7DC355E5"/>
    <w:rsid w:val="7E300197"/>
    <w:rsid w:val="7E423935"/>
    <w:rsid w:val="7E4C09C1"/>
    <w:rsid w:val="7EA01E3A"/>
    <w:rsid w:val="7F695CCD"/>
    <w:rsid w:val="7FFA740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id-ID" w:eastAsia="en-US" w:bidi="ar-SA"/>
      <w14:ligatures w14:val="standardContextual"/>
    </w:rPr>
  </w:style>
  <w:style w:type="paragraph" w:styleId="2">
    <w:name w:val="heading 2"/>
    <w:basedOn w:val="1"/>
    <w:next w:val="1"/>
    <w:unhideWhenUsed/>
    <w:qFormat/>
    <w:uiPriority w:val="9"/>
    <w:pPr>
      <w:keepNext/>
      <w:keepLines/>
      <w:spacing w:before="260" w:after="260" w:line="416" w:lineRule="auto"/>
      <w:outlineLvl w:val="1"/>
    </w:pPr>
    <w:rPr>
      <w:b/>
      <w:bCs/>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paragraph" w:styleId="6">
    <w:name w:val="annotation text"/>
    <w:basedOn w:val="1"/>
    <w:link w:val="12"/>
    <w:unhideWhenUsed/>
    <w:qFormat/>
    <w:uiPriority w:val="99"/>
    <w:pPr>
      <w:spacing w:line="240" w:lineRule="auto"/>
    </w:pPr>
    <w:rPr>
      <w:sz w:val="20"/>
      <w:szCs w:val="20"/>
    </w:rPr>
  </w:style>
  <w:style w:type="paragraph" w:styleId="7">
    <w:name w:val="annotation subject"/>
    <w:basedOn w:val="6"/>
    <w:next w:val="6"/>
    <w:link w:val="13"/>
    <w:semiHidden/>
    <w:unhideWhenUsed/>
    <w:qFormat/>
    <w:uiPriority w:val="99"/>
    <w:rPr>
      <w:b/>
      <w:bCs/>
    </w:rPr>
  </w:style>
  <w:style w:type="character" w:styleId="8">
    <w:name w:val="Hyperlink"/>
    <w:basedOn w:val="3"/>
    <w:unhideWhenUsed/>
    <w:qFormat/>
    <w:uiPriority w:val="99"/>
    <w:rPr>
      <w:color w:val="0563C1" w:themeColor="hyperlink"/>
      <w:u w:val="single"/>
      <w14:textFill>
        <w14:solidFill>
          <w14:schemeClr w14:val="hlink"/>
        </w14:solidFill>
      </w14:textFill>
    </w:rPr>
  </w:style>
  <w:style w:type="paragraph" w:styleId="9">
    <w:name w:val="Title"/>
    <w:basedOn w:val="1"/>
    <w:next w:val="1"/>
    <w:qFormat/>
    <w:uiPriority w:val="0"/>
    <w:pPr>
      <w:suppressAutoHyphens/>
      <w:overflowPunct w:val="0"/>
      <w:autoSpaceDE w:val="0"/>
      <w:spacing w:after="0" w:line="240" w:lineRule="auto"/>
      <w:jc w:val="center"/>
      <w:textAlignment w:val="baseline"/>
    </w:pPr>
    <w:rPr>
      <w:rFonts w:ascii="Times New Roman" w:hAnsi="Times New Roman"/>
      <w:b/>
      <w:sz w:val="32"/>
      <w:szCs w:val="20"/>
      <w:lang w:eastAsia="ar-SA"/>
    </w:rPr>
  </w:style>
  <w:style w:type="paragraph" w:styleId="10">
    <w:name w:val="List Paragraph"/>
    <w:basedOn w:val="1"/>
    <w:qFormat/>
    <w:uiPriority w:val="34"/>
    <w:pPr>
      <w:ind w:left="720"/>
      <w:contextualSpacing/>
    </w:pPr>
  </w:style>
  <w:style w:type="character" w:customStyle="1" w:styleId="11">
    <w:name w:val="Unresolved Mention1"/>
    <w:basedOn w:val="3"/>
    <w:semiHidden/>
    <w:unhideWhenUsed/>
    <w:qFormat/>
    <w:uiPriority w:val="99"/>
    <w:rPr>
      <w:color w:val="605E5C"/>
      <w:shd w:val="clear" w:color="auto" w:fill="E1DFDD"/>
    </w:rPr>
  </w:style>
  <w:style w:type="character" w:customStyle="1" w:styleId="12">
    <w:name w:val="Comment Text Char"/>
    <w:basedOn w:val="3"/>
    <w:link w:val="6"/>
    <w:qFormat/>
    <w:uiPriority w:val="99"/>
    <w:rPr>
      <w:kern w:val="2"/>
      <w:lang w:val="id-ID"/>
      <w14:ligatures w14:val="standardContextual"/>
    </w:rPr>
  </w:style>
  <w:style w:type="character" w:customStyle="1" w:styleId="13">
    <w:name w:val="Comment Subject Char"/>
    <w:basedOn w:val="12"/>
    <w:link w:val="7"/>
    <w:semiHidden/>
    <w:qFormat/>
    <w:uiPriority w:val="99"/>
    <w:rPr>
      <w:b/>
      <w:bCs/>
      <w:kern w:val="2"/>
      <w:lang w:val="id-ID"/>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5487</Words>
  <Characters>31282</Characters>
  <Lines>260</Lines>
  <Paragraphs>73</Paragraphs>
  <TotalTime>446</TotalTime>
  <ScaleCrop>false</ScaleCrop>
  <LinksUpToDate>false</LinksUpToDate>
  <CharactersWithSpaces>36696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2023-05-15T09:45:00Z</dcterms:created>
  <dc:creator>PRICELIA RUTH LIDWINA</dc:creator>
  <cp:lastModifiedBy>User</cp:lastModifiedBy>
  <dcterms:modified xsi:type="dcterms:W3CDTF">2023-07-11T07:41:05Z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1057-11.2.0.11537</vt:lpwstr>
  </property>
  <property fmtid="{D5CDD505-2E9C-101B-9397-08002B2CF9AE}" pid="3" name="ICV">
    <vt:lpwstr>AA58F51035294D0AABD5259DFE680FCE</vt:lpwstr>
  </property>
</Properties>
</file>